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26" w:rsidRPr="00947A28" w:rsidRDefault="00A30A26" w:rsidP="00A30A26">
      <w:pPr>
        <w:pStyle w:val="1"/>
        <w:jc w:val="right"/>
        <w:rPr>
          <w:rStyle w:val="a4"/>
          <w:rFonts w:cs="Times New Roman CYR"/>
          <w:color w:val="FF0000"/>
        </w:rPr>
      </w:pPr>
      <w:r w:rsidRPr="00947A28">
        <w:rPr>
          <w:rStyle w:val="a4"/>
          <w:rFonts w:cs="Times New Roman CYR"/>
          <w:color w:val="FF0000"/>
        </w:rPr>
        <w:t>ПРОЕКТ</w:t>
      </w:r>
    </w:p>
    <w:p w:rsidR="00A30A26" w:rsidRDefault="00A30A26" w:rsidP="00A30A26">
      <w:pPr>
        <w:pStyle w:val="1"/>
        <w:rPr>
          <w:rStyle w:val="a4"/>
          <w:rFonts w:cs="Times New Roman CYR"/>
          <w:b w:val="0"/>
          <w:bCs w:val="0"/>
          <w:color w:val="000000"/>
        </w:rPr>
      </w:pPr>
    </w:p>
    <w:p w:rsidR="00A30A26" w:rsidRDefault="00A30A26" w:rsidP="00A30A26">
      <w:pPr>
        <w:pStyle w:val="1"/>
        <w:spacing w:before="0" w:after="0"/>
        <w:rPr>
          <w:rStyle w:val="a4"/>
          <w:rFonts w:cs="Times New Roman CYR"/>
          <w:bCs w:val="0"/>
          <w:color w:val="000000"/>
          <w:sz w:val="28"/>
          <w:szCs w:val="28"/>
        </w:rPr>
      </w:pPr>
      <w:r>
        <w:rPr>
          <w:rStyle w:val="a4"/>
          <w:rFonts w:cs="Times New Roman CYR"/>
          <w:bCs w:val="0"/>
          <w:color w:val="000000"/>
          <w:sz w:val="28"/>
          <w:szCs w:val="28"/>
        </w:rPr>
        <w:t xml:space="preserve">АДМИНИСТРАЦИЯ </w:t>
      </w:r>
    </w:p>
    <w:p w:rsidR="00A30A26" w:rsidRDefault="00A30A26" w:rsidP="00A30A26">
      <w:pPr>
        <w:pStyle w:val="1"/>
        <w:spacing w:before="0" w:after="0"/>
        <w:rPr>
          <w:rStyle w:val="a4"/>
          <w:rFonts w:cs="Times New Roman CYR"/>
          <w:bCs w:val="0"/>
          <w:color w:val="000000"/>
          <w:sz w:val="28"/>
          <w:szCs w:val="28"/>
        </w:rPr>
      </w:pPr>
      <w:r>
        <w:rPr>
          <w:rStyle w:val="a4"/>
          <w:rFonts w:cs="Times New Roman CYR"/>
          <w:bCs w:val="0"/>
          <w:color w:val="000000"/>
          <w:sz w:val="28"/>
          <w:szCs w:val="28"/>
        </w:rPr>
        <w:t>ВЯЗЬМА-БРЯНСКОГО СЕЛЬСКОГО ПОСЕЛЕНИЯ</w:t>
      </w:r>
    </w:p>
    <w:p w:rsidR="00A30A26" w:rsidRPr="008142C7" w:rsidRDefault="00A30A26" w:rsidP="00A30A26">
      <w:pPr>
        <w:pStyle w:val="1"/>
        <w:spacing w:before="0" w:after="0"/>
        <w:rPr>
          <w:rStyle w:val="a4"/>
          <w:rFonts w:cs="Times New Roman CYR"/>
          <w:bCs w:val="0"/>
          <w:color w:val="000000"/>
          <w:sz w:val="28"/>
          <w:szCs w:val="28"/>
        </w:rPr>
      </w:pPr>
      <w:r>
        <w:rPr>
          <w:rStyle w:val="a4"/>
          <w:rFonts w:cs="Times New Roman CYR"/>
          <w:bCs w:val="0"/>
          <w:color w:val="000000"/>
          <w:sz w:val="28"/>
          <w:szCs w:val="28"/>
        </w:rPr>
        <w:t xml:space="preserve">ВЯЗЕМСКОГО </w:t>
      </w:r>
      <w:proofErr w:type="gramStart"/>
      <w:r>
        <w:rPr>
          <w:rStyle w:val="a4"/>
          <w:rFonts w:cs="Times New Roman CYR"/>
          <w:bCs w:val="0"/>
          <w:color w:val="000000"/>
          <w:sz w:val="28"/>
          <w:szCs w:val="28"/>
        </w:rPr>
        <w:t>РАЙОНА  СМОЛЕНСКОЙ</w:t>
      </w:r>
      <w:proofErr w:type="gramEnd"/>
      <w:r>
        <w:rPr>
          <w:rStyle w:val="a4"/>
          <w:rFonts w:cs="Times New Roman CYR"/>
          <w:bCs w:val="0"/>
          <w:color w:val="000000"/>
          <w:sz w:val="28"/>
          <w:szCs w:val="28"/>
        </w:rPr>
        <w:t xml:space="preserve"> ОБЛАСТИ</w:t>
      </w:r>
    </w:p>
    <w:p w:rsidR="00A30A26" w:rsidRPr="008142C7" w:rsidRDefault="00A30A26" w:rsidP="00A30A26">
      <w:pPr>
        <w:pStyle w:val="1"/>
        <w:rPr>
          <w:rStyle w:val="a4"/>
          <w:rFonts w:cs="Times New Roman CYR"/>
          <w:bCs w:val="0"/>
          <w:color w:val="000000"/>
          <w:sz w:val="28"/>
          <w:szCs w:val="28"/>
        </w:rPr>
      </w:pPr>
    </w:p>
    <w:p w:rsidR="00A30A26" w:rsidRDefault="00A30A26" w:rsidP="00A30A26">
      <w:pPr>
        <w:pStyle w:val="1"/>
        <w:rPr>
          <w:rStyle w:val="a4"/>
          <w:rFonts w:cs="Times New Roman CYR"/>
          <w:bCs w:val="0"/>
          <w:color w:val="000000"/>
          <w:sz w:val="28"/>
          <w:szCs w:val="28"/>
        </w:rPr>
      </w:pPr>
      <w:r w:rsidRPr="008142C7">
        <w:rPr>
          <w:rStyle w:val="a4"/>
          <w:rFonts w:cs="Times New Roman CYR"/>
          <w:bCs w:val="0"/>
          <w:color w:val="000000"/>
          <w:sz w:val="28"/>
          <w:szCs w:val="28"/>
        </w:rPr>
        <w:t>П О С Т А Н О В Л Е Н И Е</w:t>
      </w:r>
    </w:p>
    <w:p w:rsidR="00A30A26" w:rsidRPr="00814F49" w:rsidRDefault="00A30A26" w:rsidP="00A30A26"/>
    <w:p w:rsidR="00A30A26" w:rsidRPr="00814F49" w:rsidRDefault="00A30A26" w:rsidP="00A30A26">
      <w:pPr>
        <w:ind w:firstLine="0"/>
        <w:rPr>
          <w:sz w:val="28"/>
          <w:szCs w:val="28"/>
        </w:rPr>
      </w:pPr>
      <w:r w:rsidRPr="00814F49">
        <w:rPr>
          <w:sz w:val="28"/>
          <w:szCs w:val="28"/>
        </w:rPr>
        <w:t xml:space="preserve">от ____________________________                                       </w:t>
      </w:r>
      <w:r>
        <w:rPr>
          <w:sz w:val="28"/>
          <w:szCs w:val="28"/>
        </w:rPr>
        <w:t xml:space="preserve">               № ________</w:t>
      </w:r>
    </w:p>
    <w:p w:rsidR="00A30A26" w:rsidRPr="00814F49" w:rsidRDefault="00A30A26" w:rsidP="00A30A26">
      <w:pPr>
        <w:rPr>
          <w:sz w:val="28"/>
          <w:szCs w:val="28"/>
        </w:rPr>
      </w:pPr>
    </w:p>
    <w:p w:rsidR="00A30A26" w:rsidRDefault="00A30A26" w:rsidP="00A30A26"/>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A30A26" w:rsidRPr="008142C7" w:rsidTr="00B81B4A">
        <w:tc>
          <w:tcPr>
            <w:tcW w:w="4928" w:type="dxa"/>
          </w:tcPr>
          <w:p w:rsidR="00A30A26" w:rsidRPr="008142C7" w:rsidRDefault="00A30A26" w:rsidP="00B81B4A">
            <w:pPr>
              <w:ind w:firstLine="0"/>
              <w:rPr>
                <w:sz w:val="28"/>
                <w:szCs w:val="28"/>
              </w:rPr>
            </w:pPr>
            <w:r w:rsidRPr="008142C7">
              <w:rPr>
                <w:rStyle w:val="a4"/>
                <w:rFonts w:cs="Times New Roman CYR"/>
                <w:bCs/>
                <w:color w:val="000000"/>
                <w:sz w:val="28"/>
                <w:szCs w:val="28"/>
              </w:rPr>
              <w:t>Об утверждении Порядка предоставления муниципальных преференций Администрацией Вязьма-Брянского сельского поселения Вяземского района Смоленской области</w:t>
            </w:r>
          </w:p>
        </w:tc>
      </w:tr>
    </w:tbl>
    <w:p w:rsidR="00A30A26" w:rsidRDefault="00A30A26" w:rsidP="00A30A26">
      <w:pPr>
        <w:rPr>
          <w:color w:val="000000"/>
        </w:rPr>
      </w:pPr>
    </w:p>
    <w:p w:rsidR="00A30A26" w:rsidRPr="00947A28" w:rsidRDefault="00A30A26" w:rsidP="00A30A26">
      <w:pPr>
        <w:rPr>
          <w:color w:val="000000"/>
        </w:rPr>
      </w:pPr>
    </w:p>
    <w:p w:rsidR="00A30A26" w:rsidRDefault="00A30A26" w:rsidP="00A30A26">
      <w:pPr>
        <w:rPr>
          <w:color w:val="000000"/>
          <w:sz w:val="28"/>
          <w:szCs w:val="28"/>
        </w:rPr>
      </w:pPr>
      <w:r w:rsidRPr="008142C7">
        <w:rPr>
          <w:color w:val="000000"/>
          <w:sz w:val="28"/>
          <w:szCs w:val="28"/>
        </w:rPr>
        <w:t xml:space="preserve">В соответствии с </w:t>
      </w:r>
      <w:hyperlink r:id="rId6" w:history="1">
        <w:r w:rsidRPr="008142C7">
          <w:rPr>
            <w:rStyle w:val="a4"/>
            <w:rFonts w:cs="Times New Roman CYR"/>
            <w:color w:val="000000"/>
            <w:sz w:val="28"/>
            <w:szCs w:val="28"/>
          </w:rPr>
          <w:t>Федеральным законом</w:t>
        </w:r>
      </w:hyperlink>
      <w:r>
        <w:rPr>
          <w:color w:val="000000"/>
          <w:sz w:val="28"/>
          <w:szCs w:val="28"/>
        </w:rPr>
        <w:t xml:space="preserve"> от 26 июля 2006 года №</w:t>
      </w:r>
      <w:r w:rsidRPr="008142C7">
        <w:rPr>
          <w:color w:val="000000"/>
          <w:sz w:val="28"/>
          <w:szCs w:val="28"/>
        </w:rPr>
        <w:t> 135-ФЗ "О защите конкуренции", в целях совершенствования механизма управления и распоряжения объектами муниципальной собственности Вязьма-Брянского сельского поселения Вяземского района Смоленской области</w:t>
      </w:r>
      <w:r>
        <w:rPr>
          <w:color w:val="000000"/>
          <w:sz w:val="28"/>
          <w:szCs w:val="28"/>
        </w:rPr>
        <w:t>,</w:t>
      </w:r>
    </w:p>
    <w:p w:rsidR="00A30A26" w:rsidRDefault="00A30A26" w:rsidP="00A30A26">
      <w:pPr>
        <w:rPr>
          <w:color w:val="000000"/>
          <w:sz w:val="28"/>
          <w:szCs w:val="28"/>
        </w:rPr>
      </w:pPr>
    </w:p>
    <w:p w:rsidR="00A30A26" w:rsidRDefault="00A30A26" w:rsidP="00A30A26">
      <w:pPr>
        <w:rPr>
          <w:color w:val="000000"/>
          <w:sz w:val="28"/>
          <w:szCs w:val="28"/>
        </w:rPr>
      </w:pPr>
      <w:r w:rsidRPr="008142C7">
        <w:rPr>
          <w:color w:val="000000"/>
          <w:sz w:val="28"/>
          <w:szCs w:val="28"/>
        </w:rPr>
        <w:t>Администрация Вязьма-Брянского сельского поселения Вяземского района Смоленской области постановляет:</w:t>
      </w:r>
    </w:p>
    <w:p w:rsidR="00A30A26" w:rsidRPr="008142C7" w:rsidRDefault="00A30A26" w:rsidP="00A30A26">
      <w:pPr>
        <w:rPr>
          <w:color w:val="000000"/>
          <w:sz w:val="28"/>
          <w:szCs w:val="28"/>
        </w:rPr>
      </w:pPr>
    </w:p>
    <w:p w:rsidR="00A30A26" w:rsidRPr="008142C7" w:rsidRDefault="00A30A26" w:rsidP="00A30A26">
      <w:pPr>
        <w:ind w:firstLine="559"/>
        <w:rPr>
          <w:color w:val="000000"/>
          <w:sz w:val="28"/>
          <w:szCs w:val="28"/>
        </w:rPr>
      </w:pPr>
      <w:r w:rsidRPr="008142C7">
        <w:rPr>
          <w:color w:val="000000"/>
          <w:sz w:val="28"/>
          <w:szCs w:val="28"/>
        </w:rPr>
        <w:t>1. Утвердить прилагаемый Порядок предоставления муниципальных преференций Администрацией Вязьма-Брянского сельского поселения Вяземского района Смоленской области.</w:t>
      </w:r>
    </w:p>
    <w:p w:rsidR="00A30A26" w:rsidRPr="0052707B" w:rsidRDefault="00A30A26" w:rsidP="00A30A26">
      <w:pPr>
        <w:pStyle w:val="ConsPlusNormal"/>
        <w:widowControl/>
        <w:ind w:firstLine="709"/>
        <w:jc w:val="both"/>
        <w:rPr>
          <w:rFonts w:ascii="Times New Roman" w:hAnsi="Times New Roman" w:cs="Times New Roman"/>
          <w:sz w:val="28"/>
          <w:szCs w:val="28"/>
        </w:rPr>
      </w:pPr>
      <w:r w:rsidRPr="0052707B">
        <w:rPr>
          <w:rFonts w:ascii="Times New Roman" w:hAnsi="Times New Roman" w:cs="Times New Roman"/>
          <w:color w:val="000000"/>
          <w:sz w:val="28"/>
          <w:szCs w:val="28"/>
        </w:rPr>
        <w:t>2. Настоящее постановление подлежит обнародованию</w:t>
      </w:r>
      <w:r w:rsidRPr="0052707B">
        <w:rPr>
          <w:rFonts w:ascii="Times New Roman" w:hAnsi="Times New Roman" w:cs="Times New Roman"/>
          <w:sz w:val="28"/>
          <w:szCs w:val="28"/>
        </w:rPr>
        <w:t xml:space="preserve"> </w:t>
      </w:r>
      <w:r>
        <w:rPr>
          <w:rFonts w:ascii="Times New Roman" w:hAnsi="Times New Roman" w:cs="Times New Roman"/>
          <w:sz w:val="28"/>
          <w:szCs w:val="28"/>
        </w:rPr>
        <w:t xml:space="preserve">на информационном стенде Администрации Вязьма - </w:t>
      </w:r>
      <w:r w:rsidRPr="008B7C46">
        <w:rPr>
          <w:rFonts w:ascii="Times New Roman" w:hAnsi="Times New Roman" w:cs="Times New Roman"/>
          <w:sz w:val="28"/>
          <w:szCs w:val="28"/>
        </w:rPr>
        <w:t>Брянского сельского поселения Вяземского района Смоленской области</w:t>
      </w:r>
      <w:r>
        <w:rPr>
          <w:rFonts w:ascii="Times New Roman" w:hAnsi="Times New Roman" w:cs="Times New Roman"/>
          <w:sz w:val="28"/>
          <w:szCs w:val="28"/>
        </w:rPr>
        <w:t xml:space="preserve"> и разместить на официальном сайте Администрации Вязьма-Брянского сельского поселения Вяземского района Смоленской области в информационно-телекоммуникационной сети «Интернет» (</w:t>
      </w:r>
      <w:r w:rsidRPr="002F396E">
        <w:rPr>
          <w:rFonts w:ascii="Times New Roman" w:hAnsi="Times New Roman" w:cs="Times New Roman"/>
          <w:sz w:val="28"/>
          <w:szCs w:val="28"/>
        </w:rPr>
        <w:t>http://вязьма-брянская.рф/</w:t>
      </w:r>
      <w:r>
        <w:rPr>
          <w:rFonts w:ascii="Times New Roman" w:hAnsi="Times New Roman" w:cs="Times New Roman"/>
          <w:sz w:val="28"/>
          <w:szCs w:val="28"/>
        </w:rPr>
        <w:t>).</w:t>
      </w:r>
    </w:p>
    <w:p w:rsidR="00A30A26" w:rsidRPr="008142C7" w:rsidRDefault="00A30A26" w:rsidP="00A30A26">
      <w:pPr>
        <w:ind w:firstLine="559"/>
        <w:rPr>
          <w:color w:val="000000"/>
          <w:sz w:val="28"/>
          <w:szCs w:val="28"/>
        </w:rPr>
      </w:pPr>
      <w:r w:rsidRPr="008142C7">
        <w:rPr>
          <w:color w:val="000000"/>
          <w:sz w:val="28"/>
          <w:szCs w:val="28"/>
        </w:rPr>
        <w:t>3. Ко</w:t>
      </w:r>
      <w:r w:rsidR="001160F9">
        <w:rPr>
          <w:color w:val="000000"/>
          <w:sz w:val="28"/>
          <w:szCs w:val="28"/>
        </w:rPr>
        <w:t>нтроль за исполнением данного</w:t>
      </w:r>
      <w:r w:rsidRPr="008142C7">
        <w:rPr>
          <w:color w:val="000000"/>
          <w:sz w:val="28"/>
          <w:szCs w:val="28"/>
        </w:rPr>
        <w:t xml:space="preserve"> постановления оставляю за собой.</w:t>
      </w:r>
    </w:p>
    <w:p w:rsidR="00A30A26" w:rsidRDefault="00A30A26" w:rsidP="00A30A26">
      <w:pPr>
        <w:rPr>
          <w:color w:val="000000"/>
          <w:sz w:val="28"/>
          <w:szCs w:val="28"/>
        </w:rPr>
      </w:pPr>
    </w:p>
    <w:p w:rsidR="00D936C8" w:rsidRDefault="00D936C8" w:rsidP="00A30A26">
      <w:pPr>
        <w:ind w:firstLine="0"/>
        <w:rPr>
          <w:color w:val="000000"/>
          <w:sz w:val="28"/>
          <w:szCs w:val="28"/>
        </w:rPr>
      </w:pPr>
    </w:p>
    <w:p w:rsidR="00A30A26" w:rsidRDefault="00A30A26" w:rsidP="00A30A26">
      <w:pPr>
        <w:ind w:firstLine="0"/>
        <w:rPr>
          <w:color w:val="000000"/>
          <w:sz w:val="28"/>
          <w:szCs w:val="28"/>
        </w:rPr>
      </w:pPr>
      <w:r>
        <w:rPr>
          <w:color w:val="000000"/>
          <w:sz w:val="28"/>
          <w:szCs w:val="28"/>
        </w:rPr>
        <w:t>Глава мун6ицппального образования</w:t>
      </w:r>
    </w:p>
    <w:p w:rsidR="00A30A26" w:rsidRDefault="00A30A26" w:rsidP="00A30A26">
      <w:pPr>
        <w:ind w:firstLine="0"/>
        <w:rPr>
          <w:color w:val="000000"/>
          <w:sz w:val="28"/>
          <w:szCs w:val="28"/>
        </w:rPr>
      </w:pPr>
      <w:r>
        <w:rPr>
          <w:color w:val="000000"/>
          <w:sz w:val="28"/>
          <w:szCs w:val="28"/>
        </w:rPr>
        <w:t>Вязьма-Брянского се6льского поселения</w:t>
      </w:r>
    </w:p>
    <w:p w:rsidR="00A30A26" w:rsidRPr="0052707B" w:rsidRDefault="00A30A26" w:rsidP="00A30A26">
      <w:pPr>
        <w:ind w:firstLine="0"/>
        <w:rPr>
          <w:b/>
          <w:color w:val="000000"/>
          <w:sz w:val="28"/>
          <w:szCs w:val="28"/>
        </w:rPr>
      </w:pPr>
      <w:r>
        <w:rPr>
          <w:color w:val="000000"/>
          <w:sz w:val="28"/>
          <w:szCs w:val="28"/>
        </w:rPr>
        <w:t xml:space="preserve">Вяземского района Смоленской области                                    </w:t>
      </w:r>
      <w:r>
        <w:rPr>
          <w:b/>
          <w:color w:val="000000"/>
          <w:sz w:val="28"/>
          <w:szCs w:val="28"/>
        </w:rPr>
        <w:t xml:space="preserve">В.П. </w:t>
      </w:r>
      <w:proofErr w:type="spellStart"/>
      <w:r>
        <w:rPr>
          <w:b/>
          <w:color w:val="000000"/>
          <w:sz w:val="28"/>
          <w:szCs w:val="28"/>
        </w:rPr>
        <w:t>Шайторова</w:t>
      </w:r>
      <w:proofErr w:type="spellEnd"/>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tblGrid>
      <w:tr w:rsidR="00A30A26" w:rsidTr="00B81B4A">
        <w:tc>
          <w:tcPr>
            <w:tcW w:w="5112" w:type="dxa"/>
          </w:tcPr>
          <w:p w:rsidR="00A30A26" w:rsidRDefault="00A30A26" w:rsidP="00B81B4A">
            <w:pPr>
              <w:pStyle w:val="a5"/>
              <w:rPr>
                <w:color w:val="000000"/>
                <w:sz w:val="28"/>
                <w:szCs w:val="28"/>
              </w:rPr>
            </w:pPr>
          </w:p>
          <w:p w:rsidR="00A30A26" w:rsidRPr="00A30A26" w:rsidRDefault="00A30A26" w:rsidP="00A30A26"/>
          <w:p w:rsidR="00A30A26" w:rsidRPr="008142C7" w:rsidRDefault="00A30A26" w:rsidP="00B81B4A">
            <w:pPr>
              <w:pStyle w:val="a5"/>
              <w:rPr>
                <w:color w:val="000000"/>
                <w:sz w:val="28"/>
                <w:szCs w:val="28"/>
              </w:rPr>
            </w:pPr>
            <w:r w:rsidRPr="008142C7">
              <w:rPr>
                <w:color w:val="000000"/>
                <w:sz w:val="28"/>
                <w:szCs w:val="28"/>
              </w:rPr>
              <w:lastRenderedPageBreak/>
              <w:t>Утвержден</w:t>
            </w:r>
          </w:p>
          <w:p w:rsidR="00A30A26" w:rsidRDefault="00A30A26" w:rsidP="00B81B4A">
            <w:pPr>
              <w:pStyle w:val="a5"/>
              <w:rPr>
                <w:color w:val="000000"/>
                <w:sz w:val="28"/>
                <w:szCs w:val="28"/>
              </w:rPr>
            </w:pPr>
            <w:r w:rsidRPr="008142C7">
              <w:rPr>
                <w:color w:val="000000"/>
                <w:sz w:val="28"/>
                <w:szCs w:val="28"/>
              </w:rPr>
              <w:t>постановлением Администрации</w:t>
            </w:r>
            <w:r w:rsidRPr="008142C7">
              <w:rPr>
                <w:color w:val="000000"/>
                <w:sz w:val="28"/>
                <w:szCs w:val="28"/>
              </w:rPr>
              <w:br/>
              <w:t>Вязьм</w:t>
            </w:r>
            <w:r w:rsidR="0068088E">
              <w:rPr>
                <w:color w:val="000000"/>
                <w:sz w:val="28"/>
                <w:szCs w:val="28"/>
              </w:rPr>
              <w:t xml:space="preserve">а-Брянского сельского поселения Вяземского района Смоленской </w:t>
            </w:r>
            <w:bookmarkStart w:id="0" w:name="_GoBack"/>
            <w:bookmarkEnd w:id="0"/>
            <w:r w:rsidRPr="008142C7">
              <w:rPr>
                <w:color w:val="000000"/>
                <w:sz w:val="28"/>
                <w:szCs w:val="28"/>
              </w:rPr>
              <w:t xml:space="preserve">области </w:t>
            </w:r>
          </w:p>
          <w:p w:rsidR="00A30A26" w:rsidRPr="008142C7" w:rsidRDefault="00A30A26" w:rsidP="00B81B4A">
            <w:pPr>
              <w:pStyle w:val="a5"/>
              <w:rPr>
                <w:color w:val="000000"/>
                <w:sz w:val="28"/>
                <w:szCs w:val="28"/>
              </w:rPr>
            </w:pPr>
            <w:r w:rsidRPr="008142C7">
              <w:rPr>
                <w:color w:val="000000"/>
                <w:sz w:val="28"/>
                <w:szCs w:val="28"/>
              </w:rPr>
              <w:t>от _____________2017 г. №_____</w:t>
            </w:r>
          </w:p>
        </w:tc>
      </w:tr>
    </w:tbl>
    <w:p w:rsidR="00A30A26" w:rsidRDefault="00A30A26" w:rsidP="00A30A26">
      <w:pPr>
        <w:jc w:val="right"/>
        <w:rPr>
          <w:color w:val="000000"/>
          <w:sz w:val="28"/>
          <w:szCs w:val="28"/>
        </w:rPr>
      </w:pPr>
    </w:p>
    <w:p w:rsidR="00A30A26" w:rsidRPr="00947A28" w:rsidRDefault="00A30A26" w:rsidP="00A30A26">
      <w:pPr>
        <w:jc w:val="right"/>
        <w:rPr>
          <w:color w:val="000000"/>
        </w:rPr>
      </w:pPr>
    </w:p>
    <w:p w:rsidR="00A30A26" w:rsidRPr="008142C7" w:rsidRDefault="00A30A26" w:rsidP="00A30A26">
      <w:pPr>
        <w:pStyle w:val="1"/>
        <w:spacing w:before="0" w:after="0"/>
        <w:rPr>
          <w:color w:val="000000"/>
          <w:sz w:val="28"/>
          <w:szCs w:val="28"/>
        </w:rPr>
      </w:pPr>
      <w:r w:rsidRPr="008142C7">
        <w:rPr>
          <w:color w:val="000000"/>
          <w:sz w:val="28"/>
          <w:szCs w:val="28"/>
        </w:rPr>
        <w:t>ПОРЯДОК</w:t>
      </w:r>
    </w:p>
    <w:p w:rsidR="00A30A26" w:rsidRPr="008142C7" w:rsidRDefault="00A30A26" w:rsidP="00A30A26">
      <w:pPr>
        <w:pStyle w:val="1"/>
        <w:spacing w:before="0" w:after="0"/>
        <w:rPr>
          <w:color w:val="000000"/>
          <w:sz w:val="28"/>
          <w:szCs w:val="28"/>
        </w:rPr>
      </w:pPr>
      <w:r w:rsidRPr="008142C7">
        <w:rPr>
          <w:color w:val="000000"/>
          <w:sz w:val="28"/>
          <w:szCs w:val="28"/>
        </w:rPr>
        <w:t>предоставления муниципальных преференций Администрацией Вязьма-Брянского сельского поселения Вяземского района Смоленской области</w:t>
      </w:r>
    </w:p>
    <w:p w:rsidR="00A30A26" w:rsidRPr="008142C7" w:rsidRDefault="00A30A26" w:rsidP="00A30A26">
      <w:pPr>
        <w:rPr>
          <w:color w:val="000000"/>
          <w:sz w:val="28"/>
          <w:szCs w:val="28"/>
        </w:rPr>
      </w:pPr>
    </w:p>
    <w:p w:rsidR="00A30A26" w:rsidRPr="008142C7" w:rsidRDefault="00A30A26" w:rsidP="00A30A26">
      <w:pPr>
        <w:ind w:firstLine="559"/>
        <w:rPr>
          <w:color w:val="000000"/>
          <w:sz w:val="28"/>
          <w:szCs w:val="28"/>
        </w:rPr>
      </w:pPr>
      <w:r w:rsidRPr="008142C7">
        <w:rPr>
          <w:color w:val="000000"/>
          <w:sz w:val="28"/>
          <w:szCs w:val="28"/>
        </w:rPr>
        <w:t>Настоящий Порядок разработан с целью определения единых условий и правил предоставления муниципальных преференций на территории Вязьма-Брянского сельского поселения Вяземского района Смоленской области.</w:t>
      </w:r>
    </w:p>
    <w:p w:rsidR="00A30A26" w:rsidRPr="008142C7" w:rsidRDefault="00A30A26" w:rsidP="00A30A26">
      <w:pPr>
        <w:rPr>
          <w:color w:val="000000"/>
          <w:sz w:val="28"/>
          <w:szCs w:val="28"/>
        </w:rPr>
      </w:pPr>
    </w:p>
    <w:p w:rsidR="00A30A26" w:rsidRPr="008142C7" w:rsidRDefault="00A30A26" w:rsidP="00A30A26">
      <w:pPr>
        <w:pStyle w:val="1"/>
        <w:rPr>
          <w:color w:val="000000"/>
          <w:sz w:val="28"/>
          <w:szCs w:val="28"/>
        </w:rPr>
      </w:pPr>
      <w:r w:rsidRPr="008142C7">
        <w:rPr>
          <w:color w:val="000000"/>
          <w:sz w:val="28"/>
          <w:szCs w:val="28"/>
        </w:rPr>
        <w:t>Раздел 1. Общие положения</w:t>
      </w:r>
    </w:p>
    <w:p w:rsidR="00A30A26" w:rsidRPr="008142C7" w:rsidRDefault="00A30A26" w:rsidP="00A30A26">
      <w:pPr>
        <w:rPr>
          <w:color w:val="000000"/>
          <w:sz w:val="28"/>
          <w:szCs w:val="28"/>
        </w:rPr>
      </w:pPr>
    </w:p>
    <w:p w:rsidR="00A30A26" w:rsidRPr="008142C7" w:rsidRDefault="00A30A26" w:rsidP="00A30A26">
      <w:pPr>
        <w:ind w:firstLine="559"/>
        <w:rPr>
          <w:color w:val="000000"/>
          <w:sz w:val="28"/>
          <w:szCs w:val="28"/>
        </w:rPr>
      </w:pPr>
      <w:r w:rsidRPr="008142C7">
        <w:rPr>
          <w:color w:val="000000"/>
          <w:sz w:val="28"/>
          <w:szCs w:val="28"/>
        </w:rPr>
        <w:t>1.1. В настоящем Порядке использую</w:t>
      </w:r>
      <w:r>
        <w:rPr>
          <w:color w:val="000000"/>
          <w:sz w:val="28"/>
          <w:szCs w:val="28"/>
        </w:rPr>
        <w:t>тся следующие основные понятия:</w:t>
      </w:r>
    </w:p>
    <w:p w:rsidR="00A30A26" w:rsidRPr="008142C7" w:rsidRDefault="00A30A26" w:rsidP="00A30A26">
      <w:pPr>
        <w:rPr>
          <w:color w:val="000000"/>
          <w:sz w:val="28"/>
          <w:szCs w:val="28"/>
        </w:rPr>
      </w:pPr>
      <w:r w:rsidRPr="008142C7">
        <w:rPr>
          <w:color w:val="000000"/>
          <w:sz w:val="28"/>
          <w:szCs w:val="28"/>
        </w:rPr>
        <w:t>1) муниципальные преференции -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w:t>
      </w:r>
    </w:p>
    <w:p w:rsidR="00A30A26" w:rsidRPr="008142C7" w:rsidRDefault="00A30A26" w:rsidP="00A30A26">
      <w:pPr>
        <w:ind w:firstLine="559"/>
        <w:rPr>
          <w:color w:val="000000"/>
          <w:sz w:val="28"/>
          <w:szCs w:val="28"/>
        </w:rPr>
      </w:pPr>
      <w:r w:rsidRPr="008142C7">
        <w:rPr>
          <w:color w:val="000000"/>
          <w:sz w:val="28"/>
          <w:szCs w:val="28"/>
        </w:rPr>
        <w:t>2) 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A30A26" w:rsidRPr="008142C7" w:rsidRDefault="00A30A26" w:rsidP="00A30A26">
      <w:pPr>
        <w:ind w:firstLine="559"/>
        <w:rPr>
          <w:color w:val="000000"/>
          <w:sz w:val="28"/>
          <w:szCs w:val="28"/>
        </w:rPr>
      </w:pPr>
      <w:r w:rsidRPr="008142C7">
        <w:rPr>
          <w:color w:val="000000"/>
          <w:sz w:val="28"/>
          <w:szCs w:val="28"/>
        </w:rPr>
        <w:t>3)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A30A26" w:rsidRPr="008142C7" w:rsidRDefault="00A30A26" w:rsidP="00A30A26">
      <w:pPr>
        <w:ind w:firstLine="559"/>
        <w:rPr>
          <w:color w:val="000000"/>
          <w:sz w:val="28"/>
          <w:szCs w:val="28"/>
        </w:rPr>
      </w:pPr>
      <w:r w:rsidRPr="008142C7">
        <w:rPr>
          <w:color w:val="000000"/>
          <w:sz w:val="28"/>
          <w:szCs w:val="28"/>
        </w:rPr>
        <w:t>4) заявитель - хозяйствующий субъект, претендующий на получение муниципальной преференции.</w:t>
      </w:r>
    </w:p>
    <w:p w:rsidR="00A30A26" w:rsidRPr="008142C7" w:rsidRDefault="00A30A26" w:rsidP="00A30A26">
      <w:pPr>
        <w:pStyle w:val="1"/>
        <w:jc w:val="both"/>
        <w:rPr>
          <w:color w:val="000000"/>
          <w:sz w:val="28"/>
          <w:szCs w:val="28"/>
        </w:rPr>
      </w:pPr>
      <w:r w:rsidRPr="008142C7">
        <w:rPr>
          <w:color w:val="000000"/>
          <w:sz w:val="28"/>
          <w:szCs w:val="28"/>
        </w:rPr>
        <w:t>Раздел 2. Цели и основания предоставления муниципальных преференций</w:t>
      </w:r>
    </w:p>
    <w:p w:rsidR="00A30A26" w:rsidRPr="008142C7" w:rsidRDefault="00A30A26" w:rsidP="00A30A26">
      <w:pPr>
        <w:rPr>
          <w:color w:val="000000"/>
          <w:sz w:val="28"/>
          <w:szCs w:val="28"/>
        </w:rPr>
      </w:pPr>
    </w:p>
    <w:p w:rsidR="00A30A26" w:rsidRPr="008142C7" w:rsidRDefault="00A30A26" w:rsidP="00A30A26">
      <w:pPr>
        <w:ind w:firstLine="559"/>
        <w:rPr>
          <w:color w:val="000000"/>
          <w:sz w:val="28"/>
          <w:szCs w:val="28"/>
        </w:rPr>
      </w:pPr>
      <w:r w:rsidRPr="008142C7">
        <w:rPr>
          <w:color w:val="000000"/>
          <w:sz w:val="28"/>
          <w:szCs w:val="28"/>
        </w:rPr>
        <w:t xml:space="preserve">2.1. Муниципальная преференция предоставляется исключительно в целях, указанных в </w:t>
      </w:r>
      <w:hyperlink r:id="rId7" w:history="1">
        <w:r w:rsidRPr="008142C7">
          <w:rPr>
            <w:rStyle w:val="a4"/>
            <w:rFonts w:cs="Times New Roman CYR"/>
            <w:color w:val="000000"/>
            <w:sz w:val="28"/>
            <w:szCs w:val="28"/>
          </w:rPr>
          <w:t>части 1 статьи 19</w:t>
        </w:r>
      </w:hyperlink>
      <w:r w:rsidRPr="008142C7">
        <w:rPr>
          <w:color w:val="000000"/>
          <w:sz w:val="28"/>
          <w:szCs w:val="28"/>
        </w:rPr>
        <w:t xml:space="preserve"> Федерального закона от 26 и</w:t>
      </w:r>
      <w:r>
        <w:rPr>
          <w:color w:val="000000"/>
          <w:sz w:val="28"/>
          <w:szCs w:val="28"/>
        </w:rPr>
        <w:t>юля 2006 года №</w:t>
      </w:r>
      <w:r w:rsidRPr="008142C7">
        <w:rPr>
          <w:color w:val="000000"/>
          <w:sz w:val="28"/>
          <w:szCs w:val="28"/>
        </w:rPr>
        <w:t> 135-ФЗ "О защи</w:t>
      </w:r>
      <w:r>
        <w:rPr>
          <w:color w:val="000000"/>
          <w:sz w:val="28"/>
          <w:szCs w:val="28"/>
        </w:rPr>
        <w:t>те конкуренции" (далее - Закон №</w:t>
      </w:r>
      <w:r w:rsidRPr="008142C7">
        <w:rPr>
          <w:color w:val="000000"/>
          <w:sz w:val="28"/>
          <w:szCs w:val="28"/>
        </w:rPr>
        <w:t> 135-ФЗ).</w:t>
      </w:r>
    </w:p>
    <w:p w:rsidR="00A30A26" w:rsidRPr="008142C7" w:rsidRDefault="00A30A26" w:rsidP="00A30A26">
      <w:pPr>
        <w:ind w:firstLine="559"/>
        <w:rPr>
          <w:color w:val="000000"/>
          <w:sz w:val="28"/>
          <w:szCs w:val="28"/>
        </w:rPr>
      </w:pPr>
      <w:r w:rsidRPr="008142C7">
        <w:rPr>
          <w:color w:val="000000"/>
          <w:sz w:val="28"/>
          <w:szCs w:val="28"/>
        </w:rPr>
        <w:t>2.2. Запрещается использование муниципальной преференции в целях, не соответствующих указанным в заявке на предоставление муниципальной преференции.</w:t>
      </w:r>
    </w:p>
    <w:p w:rsidR="00A30A26" w:rsidRPr="008142C7" w:rsidRDefault="00A30A26" w:rsidP="00A30A26">
      <w:pPr>
        <w:ind w:firstLine="559"/>
        <w:rPr>
          <w:color w:val="000000"/>
          <w:sz w:val="28"/>
          <w:szCs w:val="28"/>
        </w:rPr>
      </w:pPr>
      <w:r w:rsidRPr="008142C7">
        <w:rPr>
          <w:color w:val="000000"/>
          <w:sz w:val="28"/>
          <w:szCs w:val="28"/>
        </w:rPr>
        <w:lastRenderedPageBreak/>
        <w:t>2.3. Не является муниципальной преференцией:</w:t>
      </w:r>
    </w:p>
    <w:p w:rsidR="00A30A26" w:rsidRPr="008142C7" w:rsidRDefault="00A30A26" w:rsidP="00A30A26">
      <w:pPr>
        <w:rPr>
          <w:color w:val="000000"/>
          <w:sz w:val="28"/>
          <w:szCs w:val="28"/>
        </w:rPr>
      </w:pPr>
      <w:r w:rsidRPr="008142C7">
        <w:rPr>
          <w:color w:val="000000"/>
          <w:sz w:val="28"/>
          <w:szCs w:val="28"/>
        </w:rPr>
        <w:t>1) 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A30A26" w:rsidRPr="008142C7" w:rsidRDefault="00A30A26" w:rsidP="00A30A26">
      <w:pPr>
        <w:rPr>
          <w:color w:val="000000"/>
          <w:sz w:val="28"/>
          <w:szCs w:val="28"/>
        </w:rPr>
      </w:pPr>
      <w:r w:rsidRPr="008142C7">
        <w:rPr>
          <w:color w:val="000000"/>
          <w:sz w:val="28"/>
          <w:szCs w:val="28"/>
        </w:rPr>
        <w:t>2)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A30A26" w:rsidRPr="008142C7" w:rsidRDefault="00A30A26" w:rsidP="00A30A26">
      <w:pPr>
        <w:rPr>
          <w:color w:val="000000"/>
          <w:sz w:val="28"/>
          <w:szCs w:val="28"/>
        </w:rPr>
      </w:pPr>
      <w:r w:rsidRPr="008142C7">
        <w:rPr>
          <w:color w:val="000000"/>
          <w:sz w:val="28"/>
          <w:szCs w:val="28"/>
        </w:rPr>
        <w:t>3) закрепление муниципального имущества за хозяйствующими субъектами на праве хозяйственного ведения или оперативного управления;</w:t>
      </w:r>
    </w:p>
    <w:p w:rsidR="00A30A26" w:rsidRDefault="00A30A26" w:rsidP="00A30A26">
      <w:pPr>
        <w:rPr>
          <w:color w:val="000000"/>
          <w:sz w:val="28"/>
          <w:szCs w:val="28"/>
        </w:rPr>
      </w:pPr>
      <w:r w:rsidRPr="008142C7">
        <w:rPr>
          <w:color w:val="000000"/>
          <w:sz w:val="28"/>
          <w:szCs w:val="28"/>
        </w:rPr>
        <w:t>4) предоставление имущества и (или) иных объектов гражданских прав на основании федерального закона или на основании вступивше</w:t>
      </w:r>
      <w:r>
        <w:rPr>
          <w:color w:val="000000"/>
          <w:sz w:val="28"/>
          <w:szCs w:val="28"/>
        </w:rPr>
        <w:t>го в законную силу решения суда;</w:t>
      </w:r>
    </w:p>
    <w:p w:rsidR="00A30A26" w:rsidRDefault="00A30A26" w:rsidP="00A30A26">
      <w:pPr>
        <w:rPr>
          <w:color w:val="000000"/>
          <w:sz w:val="28"/>
          <w:szCs w:val="28"/>
        </w:rPr>
      </w:pPr>
      <w:r>
        <w:rPr>
          <w:color w:val="000000"/>
          <w:sz w:val="28"/>
          <w:szCs w:val="28"/>
        </w:rPr>
        <w:t>5) предоставление имущества и (или) иных объектов гражданских прав в равной мере каждому участнику товарного рынка;</w:t>
      </w:r>
    </w:p>
    <w:p w:rsidR="00A30A26" w:rsidRPr="008142C7" w:rsidRDefault="00A30A26" w:rsidP="00A30A26">
      <w:pPr>
        <w:rPr>
          <w:color w:val="000000"/>
          <w:sz w:val="28"/>
          <w:szCs w:val="28"/>
        </w:rPr>
      </w:pPr>
      <w:r>
        <w:rPr>
          <w:color w:val="000000"/>
          <w:sz w:val="28"/>
          <w:szCs w:val="28"/>
        </w:rPr>
        <w:t xml:space="preserve">6) предоставление </w:t>
      </w:r>
      <w:proofErr w:type="spellStart"/>
      <w:r>
        <w:rPr>
          <w:color w:val="000000"/>
          <w:sz w:val="28"/>
          <w:szCs w:val="28"/>
        </w:rPr>
        <w:t>концедентом</w:t>
      </w:r>
      <w:proofErr w:type="spellEnd"/>
      <w:r>
        <w:rPr>
          <w:color w:val="000000"/>
          <w:sz w:val="28"/>
          <w:szCs w:val="28"/>
        </w:rPr>
        <w:t xml:space="preserve"> концессионеру государственных или муниципальных гарантий, имущественных прав по концессионному со7глашению, заключенному в соответствии с частями 4.1 – 4.12 статьи 37 Федерального закона от 21 июля 2005 года № 115-ФЗ «О концессионных соглашениях».</w:t>
      </w:r>
    </w:p>
    <w:p w:rsidR="00A30A26" w:rsidRPr="008142C7" w:rsidRDefault="00A30A26" w:rsidP="00A30A26">
      <w:pPr>
        <w:rPr>
          <w:color w:val="000000"/>
          <w:sz w:val="28"/>
          <w:szCs w:val="28"/>
        </w:rPr>
      </w:pPr>
      <w:r w:rsidRPr="008142C7">
        <w:rPr>
          <w:color w:val="000000"/>
          <w:sz w:val="28"/>
          <w:szCs w:val="28"/>
        </w:rPr>
        <w:t>2.4. Муниципальная преференция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A30A26" w:rsidRPr="008142C7" w:rsidRDefault="00A30A26" w:rsidP="00A30A26">
      <w:pPr>
        <w:rPr>
          <w:color w:val="000000"/>
          <w:sz w:val="28"/>
          <w:szCs w:val="28"/>
        </w:rPr>
      </w:pPr>
      <w:r w:rsidRPr="008142C7">
        <w:rPr>
          <w:color w:val="000000"/>
          <w:sz w:val="28"/>
          <w:szCs w:val="28"/>
        </w:rPr>
        <w:t xml:space="preserve">1) на основании федерального закона, </w:t>
      </w:r>
      <w:r>
        <w:rPr>
          <w:color w:val="000000"/>
          <w:sz w:val="28"/>
          <w:szCs w:val="28"/>
        </w:rPr>
        <w:t xml:space="preserve">правового акта Президента Российской Федерации, правового акта Правительства Российской Федерации, </w:t>
      </w:r>
      <w:r w:rsidRPr="008142C7">
        <w:rPr>
          <w:color w:val="000000"/>
          <w:sz w:val="28"/>
          <w:szCs w:val="28"/>
        </w:rPr>
        <w:t>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муниципальной преференции и ее конкретного получателя;</w:t>
      </w:r>
    </w:p>
    <w:p w:rsidR="00A30A26" w:rsidRPr="008142C7" w:rsidRDefault="00A30A26" w:rsidP="00A30A26">
      <w:pPr>
        <w:rPr>
          <w:color w:val="000000"/>
          <w:sz w:val="28"/>
          <w:szCs w:val="28"/>
        </w:rPr>
      </w:pPr>
      <w:r w:rsidRPr="008142C7">
        <w:rPr>
          <w:color w:val="000000"/>
          <w:sz w:val="28"/>
          <w:szCs w:val="28"/>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A30A26" w:rsidRDefault="00A30A26" w:rsidP="00A30A26">
      <w:pPr>
        <w:rPr>
          <w:color w:val="000000"/>
          <w:sz w:val="28"/>
          <w:szCs w:val="28"/>
        </w:rPr>
      </w:pPr>
      <w:r w:rsidRPr="008142C7">
        <w:rPr>
          <w:color w:val="000000"/>
          <w:sz w:val="28"/>
          <w:szCs w:val="28"/>
        </w:rPr>
        <w:t>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A30A26" w:rsidRDefault="00A30A26" w:rsidP="00A30A26">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ab/>
      </w:r>
      <w:r w:rsidRPr="007A3BFB">
        <w:rPr>
          <w:rFonts w:ascii="Times New Roman" w:hAnsi="Times New Roman" w:cs="Times New Roman"/>
          <w:color w:val="000000"/>
          <w:sz w:val="28"/>
          <w:szCs w:val="28"/>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A30A26" w:rsidRDefault="00A30A26" w:rsidP="00A30A26">
      <w:pPr>
        <w:ind w:firstLine="559"/>
        <w:rPr>
          <w:color w:val="000000"/>
          <w:sz w:val="28"/>
          <w:szCs w:val="28"/>
        </w:rPr>
      </w:pPr>
      <w:r w:rsidRPr="008142C7">
        <w:rPr>
          <w:color w:val="000000"/>
          <w:sz w:val="28"/>
          <w:szCs w:val="28"/>
        </w:rPr>
        <w:t xml:space="preserve">2.5. Предоставление муниципальной преференции оформляется </w:t>
      </w:r>
      <w:r w:rsidRPr="008142C7">
        <w:rPr>
          <w:color w:val="000000"/>
          <w:sz w:val="28"/>
          <w:szCs w:val="28"/>
        </w:rPr>
        <w:lastRenderedPageBreak/>
        <w:t>постановлением Администрации Вязьма-Брянского сельского поселения Вяземского района Смоленской области.</w:t>
      </w:r>
    </w:p>
    <w:p w:rsidR="00D936C8" w:rsidRPr="008142C7" w:rsidRDefault="00D936C8" w:rsidP="00A30A26">
      <w:pPr>
        <w:ind w:firstLine="559"/>
        <w:rPr>
          <w:color w:val="000000"/>
          <w:sz w:val="28"/>
          <w:szCs w:val="28"/>
        </w:rPr>
      </w:pPr>
    </w:p>
    <w:p w:rsidR="00A30A26" w:rsidRPr="008142C7" w:rsidRDefault="00A30A26" w:rsidP="00A30A26">
      <w:pPr>
        <w:pStyle w:val="1"/>
        <w:rPr>
          <w:color w:val="000000"/>
          <w:sz w:val="28"/>
          <w:szCs w:val="28"/>
        </w:rPr>
      </w:pPr>
      <w:r w:rsidRPr="008142C7">
        <w:rPr>
          <w:color w:val="000000"/>
          <w:sz w:val="28"/>
          <w:szCs w:val="28"/>
        </w:rPr>
        <w:t>Раздел 3. Порядок предоставления документов для рассмотрения вопроса о предоставлении муниципальной преференции</w:t>
      </w:r>
    </w:p>
    <w:p w:rsidR="00A30A26" w:rsidRPr="008142C7" w:rsidRDefault="00A30A26" w:rsidP="00A30A26">
      <w:pPr>
        <w:rPr>
          <w:color w:val="000000"/>
          <w:sz w:val="28"/>
          <w:szCs w:val="28"/>
        </w:rPr>
      </w:pPr>
    </w:p>
    <w:p w:rsidR="00A30A26" w:rsidRPr="008142C7" w:rsidRDefault="00A30A26" w:rsidP="00A30A26">
      <w:pPr>
        <w:ind w:firstLine="559"/>
        <w:rPr>
          <w:color w:val="000000"/>
          <w:sz w:val="28"/>
          <w:szCs w:val="28"/>
        </w:rPr>
      </w:pPr>
      <w:r w:rsidRPr="008142C7">
        <w:rPr>
          <w:color w:val="000000"/>
          <w:sz w:val="28"/>
          <w:szCs w:val="28"/>
        </w:rPr>
        <w:t xml:space="preserve">3.1. Для рассмотрения вопроса о предоставлении муниципальной преференции заявитель оформляет заявку по форме согласно </w:t>
      </w:r>
      <w:proofErr w:type="gramStart"/>
      <w:r w:rsidRPr="008142C7">
        <w:rPr>
          <w:color w:val="000000"/>
          <w:sz w:val="28"/>
          <w:szCs w:val="28"/>
        </w:rPr>
        <w:t>приложению</w:t>
      </w:r>
      <w:proofErr w:type="gramEnd"/>
      <w:r w:rsidRPr="008142C7">
        <w:rPr>
          <w:color w:val="000000"/>
          <w:sz w:val="28"/>
          <w:szCs w:val="28"/>
        </w:rPr>
        <w:t xml:space="preserve"> к настоящему Порядку (далее - заявка).</w:t>
      </w:r>
    </w:p>
    <w:p w:rsidR="00A30A26" w:rsidRPr="008142C7" w:rsidRDefault="00A30A26" w:rsidP="00A30A26">
      <w:pPr>
        <w:ind w:firstLine="559"/>
        <w:rPr>
          <w:color w:val="000000"/>
          <w:sz w:val="28"/>
          <w:szCs w:val="28"/>
        </w:rPr>
      </w:pPr>
      <w:r w:rsidRPr="008142C7">
        <w:rPr>
          <w:color w:val="000000"/>
          <w:sz w:val="28"/>
          <w:szCs w:val="28"/>
        </w:rPr>
        <w:t>3.2. К заявке прилагаются:</w:t>
      </w:r>
    </w:p>
    <w:p w:rsidR="00A30A26" w:rsidRPr="008142C7" w:rsidRDefault="00A30A26" w:rsidP="00A30A26">
      <w:pPr>
        <w:rPr>
          <w:color w:val="000000"/>
          <w:sz w:val="28"/>
          <w:szCs w:val="28"/>
        </w:rPr>
      </w:pPr>
      <w:r w:rsidRPr="008142C7">
        <w:rPr>
          <w:color w:val="000000"/>
          <w:sz w:val="28"/>
          <w:szCs w:val="28"/>
        </w:rPr>
        <w:t>- перечень видов деятельности, осуществляемых и (или) осуществлявшихся заявителем в течение двух лет, предшествующих дате подачи заявки,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30A26" w:rsidRPr="008142C7" w:rsidRDefault="00A30A26" w:rsidP="00A30A26">
      <w:pPr>
        <w:rPr>
          <w:color w:val="000000"/>
          <w:sz w:val="28"/>
          <w:szCs w:val="28"/>
        </w:rPr>
      </w:pPr>
      <w:r w:rsidRPr="008142C7">
        <w:rPr>
          <w:color w:val="000000"/>
          <w:sz w:val="28"/>
          <w:szCs w:val="28"/>
        </w:rPr>
        <w:t>- наименование видов товаров, объем товаров, произведенных и (или) реализованных заявителем в течение двух лет, предшествующих дате подачи заявки, либо в течение срока осуществления деятельности, если он составляет менее чем два года, с указанием кодов видов продукции;</w:t>
      </w:r>
    </w:p>
    <w:p w:rsidR="00A30A26" w:rsidRPr="008142C7" w:rsidRDefault="00A30A26" w:rsidP="00A30A26">
      <w:pPr>
        <w:rPr>
          <w:color w:val="000000"/>
          <w:sz w:val="28"/>
          <w:szCs w:val="28"/>
        </w:rPr>
      </w:pPr>
      <w:r w:rsidRPr="008142C7">
        <w:rPr>
          <w:color w:val="000000"/>
          <w:sz w:val="28"/>
          <w:szCs w:val="28"/>
        </w:rPr>
        <w:t>- бухгалтерский баланс заявителя по состоянию на последнюю отчетную дату, предшествующую дате подачи заявки,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30A26" w:rsidRPr="008142C7" w:rsidRDefault="00A30A26" w:rsidP="00A30A26">
      <w:pPr>
        <w:rPr>
          <w:color w:val="000000"/>
          <w:sz w:val="28"/>
          <w:szCs w:val="28"/>
        </w:rPr>
      </w:pPr>
      <w:r w:rsidRPr="008142C7">
        <w:rPr>
          <w:color w:val="000000"/>
          <w:sz w:val="28"/>
          <w:szCs w:val="28"/>
        </w:rPr>
        <w:t>- перечень лиц, входящих в одну группу лиц с заявителем с указанием основания для вхождения таких лиц в эту группу;</w:t>
      </w:r>
    </w:p>
    <w:p w:rsidR="00A30A26" w:rsidRPr="008142C7" w:rsidRDefault="00A30A26" w:rsidP="00A30A26">
      <w:pPr>
        <w:rPr>
          <w:color w:val="000000"/>
          <w:sz w:val="28"/>
          <w:szCs w:val="28"/>
        </w:rPr>
      </w:pPr>
      <w:r w:rsidRPr="008142C7">
        <w:rPr>
          <w:color w:val="000000"/>
          <w:sz w:val="28"/>
          <w:szCs w:val="28"/>
        </w:rPr>
        <w:t>- нотариально заверенные копии учредительных документов хозяйствующего субъекта.</w:t>
      </w:r>
    </w:p>
    <w:p w:rsidR="00A30A26" w:rsidRPr="008142C7" w:rsidRDefault="00A30A26" w:rsidP="00A30A26">
      <w:pPr>
        <w:rPr>
          <w:color w:val="000000"/>
          <w:sz w:val="28"/>
          <w:szCs w:val="28"/>
        </w:rPr>
      </w:pPr>
    </w:p>
    <w:p w:rsidR="00A30A26" w:rsidRPr="008142C7" w:rsidRDefault="00A30A26" w:rsidP="00A30A26">
      <w:pPr>
        <w:pStyle w:val="1"/>
        <w:rPr>
          <w:color w:val="000000"/>
          <w:sz w:val="28"/>
          <w:szCs w:val="28"/>
        </w:rPr>
      </w:pPr>
      <w:r w:rsidRPr="008142C7">
        <w:rPr>
          <w:color w:val="000000"/>
          <w:sz w:val="28"/>
          <w:szCs w:val="28"/>
        </w:rPr>
        <w:t>Раздел 4. Порядок рассмотрения заявки</w:t>
      </w:r>
    </w:p>
    <w:p w:rsidR="00A30A26" w:rsidRPr="008142C7" w:rsidRDefault="00A30A26" w:rsidP="00A30A26">
      <w:pPr>
        <w:rPr>
          <w:color w:val="000000"/>
          <w:sz w:val="28"/>
          <w:szCs w:val="28"/>
        </w:rPr>
      </w:pPr>
    </w:p>
    <w:p w:rsidR="00A30A26" w:rsidRPr="008142C7" w:rsidRDefault="00A30A26" w:rsidP="00A30A26">
      <w:pPr>
        <w:ind w:firstLine="559"/>
        <w:rPr>
          <w:color w:val="000000"/>
          <w:sz w:val="28"/>
          <w:szCs w:val="28"/>
        </w:rPr>
      </w:pPr>
      <w:r w:rsidRPr="008142C7">
        <w:rPr>
          <w:color w:val="000000"/>
          <w:sz w:val="28"/>
          <w:szCs w:val="28"/>
        </w:rPr>
        <w:t>4.1. В течение 5 (пяти) рабочих дней с даты регистрации заявки на предоставление муниципальной преференции Администрация Вязьма-Брянского сельского поселения Вяземского района Смоленской области (далее- Администрация) рассматривает представленную заявку и приложенные к ней документы на предмет их соответствия требованиям, указанным в разделе 3 настоящего Порядка.</w:t>
      </w:r>
    </w:p>
    <w:p w:rsidR="00A30A26" w:rsidRPr="008142C7" w:rsidRDefault="00A30A26" w:rsidP="00A30A26">
      <w:pPr>
        <w:ind w:firstLine="559"/>
        <w:rPr>
          <w:color w:val="000000"/>
          <w:sz w:val="28"/>
          <w:szCs w:val="28"/>
        </w:rPr>
      </w:pPr>
      <w:r w:rsidRPr="008142C7">
        <w:rPr>
          <w:color w:val="000000"/>
          <w:sz w:val="28"/>
          <w:szCs w:val="28"/>
        </w:rPr>
        <w:t>4.2. При наличии нарушений требований настоящего Порядка все представленные документы возвращаются заявителю с извещением, в котором письменно излагаются причины отказа в дальнейшем рассмотрении заявки.</w:t>
      </w:r>
    </w:p>
    <w:p w:rsidR="00A30A26" w:rsidRPr="008142C7" w:rsidRDefault="00A30A26" w:rsidP="00A30A26">
      <w:pPr>
        <w:ind w:firstLine="559"/>
        <w:rPr>
          <w:color w:val="000000"/>
          <w:sz w:val="28"/>
          <w:szCs w:val="28"/>
        </w:rPr>
      </w:pPr>
      <w:r w:rsidRPr="008142C7">
        <w:rPr>
          <w:color w:val="000000"/>
          <w:sz w:val="28"/>
          <w:szCs w:val="28"/>
        </w:rPr>
        <w:t>После устранения указанных обстоятельств заявитель вправе вновь предоставить заявку в установленном порядке.</w:t>
      </w:r>
    </w:p>
    <w:p w:rsidR="00A30A26" w:rsidRPr="008142C7" w:rsidRDefault="00A30A26" w:rsidP="00A30A26">
      <w:pPr>
        <w:ind w:firstLine="559"/>
        <w:rPr>
          <w:color w:val="000000"/>
          <w:sz w:val="28"/>
          <w:szCs w:val="28"/>
        </w:rPr>
      </w:pPr>
      <w:r w:rsidRPr="008142C7">
        <w:rPr>
          <w:color w:val="000000"/>
          <w:sz w:val="28"/>
          <w:szCs w:val="28"/>
        </w:rPr>
        <w:lastRenderedPageBreak/>
        <w:t>4.3. В случае, если заявка и приложенные к ней документы поданы в соответствии с требованиями раздела 3 настоящего Порядка, Админис</w:t>
      </w:r>
      <w:r>
        <w:rPr>
          <w:color w:val="000000"/>
          <w:sz w:val="28"/>
          <w:szCs w:val="28"/>
        </w:rPr>
        <w:t>трация выносит на рассмотрение Совета депутатов Вязьма-Брянского сельского поселения Вяземского района Смоленской области (далее – Совет депутатов)</w:t>
      </w:r>
      <w:r w:rsidRPr="008142C7">
        <w:rPr>
          <w:color w:val="000000"/>
          <w:sz w:val="28"/>
          <w:szCs w:val="28"/>
        </w:rPr>
        <w:t xml:space="preserve"> вопрос о предоставлении муниципальной преференции.</w:t>
      </w:r>
    </w:p>
    <w:p w:rsidR="00A30A26" w:rsidRPr="008142C7" w:rsidRDefault="00A30A26" w:rsidP="00A30A26">
      <w:pPr>
        <w:ind w:firstLine="559"/>
        <w:rPr>
          <w:color w:val="000000"/>
          <w:sz w:val="28"/>
          <w:szCs w:val="28"/>
        </w:rPr>
      </w:pPr>
      <w:r>
        <w:rPr>
          <w:color w:val="000000"/>
          <w:sz w:val="28"/>
          <w:szCs w:val="28"/>
        </w:rPr>
        <w:t>4.4. При принятии Советом депутатов</w:t>
      </w:r>
      <w:r w:rsidRPr="008142C7">
        <w:rPr>
          <w:color w:val="000000"/>
          <w:sz w:val="28"/>
          <w:szCs w:val="28"/>
        </w:rPr>
        <w:t xml:space="preserve"> решения об отказе в предоставлении заявителю преференции Администрация в течение 3 (трех) рабочих дней с момент</w:t>
      </w:r>
      <w:r>
        <w:rPr>
          <w:color w:val="000000"/>
          <w:sz w:val="28"/>
          <w:szCs w:val="28"/>
        </w:rPr>
        <w:t>а подписания решения</w:t>
      </w:r>
      <w:r w:rsidRPr="008142C7">
        <w:rPr>
          <w:color w:val="000000"/>
          <w:sz w:val="28"/>
          <w:szCs w:val="28"/>
        </w:rPr>
        <w:t xml:space="preserve"> </w:t>
      </w:r>
      <w:r>
        <w:rPr>
          <w:color w:val="000000"/>
          <w:sz w:val="28"/>
          <w:szCs w:val="28"/>
        </w:rPr>
        <w:t xml:space="preserve">Совета депутатов </w:t>
      </w:r>
      <w:r w:rsidRPr="008142C7">
        <w:rPr>
          <w:color w:val="000000"/>
          <w:sz w:val="28"/>
          <w:szCs w:val="28"/>
        </w:rPr>
        <w:t>направляет заявителю извещение о принятом решении с указанием причин его принятия.</w:t>
      </w:r>
    </w:p>
    <w:p w:rsidR="00A30A26" w:rsidRPr="008142C7" w:rsidRDefault="00A30A26" w:rsidP="00A30A26">
      <w:pPr>
        <w:ind w:firstLine="559"/>
        <w:rPr>
          <w:color w:val="000000"/>
          <w:sz w:val="28"/>
          <w:szCs w:val="28"/>
        </w:rPr>
      </w:pPr>
      <w:r>
        <w:rPr>
          <w:color w:val="000000"/>
          <w:sz w:val="28"/>
          <w:szCs w:val="28"/>
        </w:rPr>
        <w:t>4.5. При принятии Советом депутатов</w:t>
      </w:r>
      <w:r w:rsidRPr="008142C7">
        <w:rPr>
          <w:color w:val="000000"/>
          <w:sz w:val="28"/>
          <w:szCs w:val="28"/>
        </w:rPr>
        <w:t xml:space="preserve"> решения о предоставлении заявителю преференции и направлении документов для рассмотрения в антимонопольный орган, Администрация оформляет заявление о даче согласия на предоставление муниципальной преференции по форме, определенной федеральным антимонопольным органом и направляет его на подпись Главе муниципального образования Вязьма-Брянского сельского поселения Вяземского района Смоленской области.</w:t>
      </w:r>
    </w:p>
    <w:p w:rsidR="00A30A26" w:rsidRPr="008142C7" w:rsidRDefault="00D936C8" w:rsidP="00A30A26">
      <w:pPr>
        <w:ind w:firstLine="559"/>
        <w:rPr>
          <w:color w:val="000000"/>
          <w:sz w:val="28"/>
          <w:szCs w:val="28"/>
        </w:rPr>
      </w:pPr>
      <w:r>
        <w:rPr>
          <w:color w:val="000000"/>
          <w:sz w:val="28"/>
          <w:szCs w:val="28"/>
        </w:rPr>
        <w:t>4.6. К указанному в пункте 4.5</w:t>
      </w:r>
      <w:r w:rsidR="00A30A26" w:rsidRPr="008142C7">
        <w:rPr>
          <w:color w:val="000000"/>
          <w:sz w:val="28"/>
          <w:szCs w:val="28"/>
        </w:rPr>
        <w:t>. настоящего Порядка заявлению прилагаются:</w:t>
      </w:r>
    </w:p>
    <w:p w:rsidR="00A30A26" w:rsidRPr="008142C7" w:rsidRDefault="00A30A26" w:rsidP="00A30A26">
      <w:pPr>
        <w:ind w:firstLine="559"/>
        <w:rPr>
          <w:color w:val="000000"/>
          <w:sz w:val="28"/>
          <w:szCs w:val="28"/>
        </w:rPr>
      </w:pPr>
      <w:r w:rsidRPr="008142C7">
        <w:rPr>
          <w:color w:val="000000"/>
          <w:sz w:val="28"/>
          <w:szCs w:val="28"/>
        </w:rPr>
        <w:t>- проект постановления Администрации Вязьма-Брянского сельского поселения Вяземского района Смоленской области о предоставлении муниципальной преференции;</w:t>
      </w:r>
    </w:p>
    <w:p w:rsidR="00A30A26" w:rsidRPr="008142C7" w:rsidRDefault="00A30A26" w:rsidP="00A30A26">
      <w:pPr>
        <w:rPr>
          <w:color w:val="000000"/>
          <w:sz w:val="28"/>
          <w:szCs w:val="28"/>
        </w:rPr>
      </w:pPr>
      <w:r w:rsidRPr="008142C7">
        <w:rPr>
          <w:color w:val="000000"/>
          <w:sz w:val="28"/>
          <w:szCs w:val="28"/>
        </w:rPr>
        <w:t xml:space="preserve">-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заявки,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w:t>
      </w:r>
      <w:r w:rsidRPr="008142C7">
        <w:rPr>
          <w:rStyle w:val="a3"/>
          <w:b w:val="0"/>
          <w:color w:val="000000"/>
          <w:sz w:val="28"/>
          <w:szCs w:val="28"/>
        </w:rPr>
        <w:t>законодательством</w:t>
      </w:r>
      <w:r w:rsidRPr="008142C7">
        <w:rPr>
          <w:b/>
          <w:bCs/>
          <w:color w:val="000000"/>
          <w:sz w:val="28"/>
          <w:szCs w:val="28"/>
        </w:rPr>
        <w:t xml:space="preserve"> </w:t>
      </w:r>
      <w:r w:rsidRPr="008142C7">
        <w:rPr>
          <w:color w:val="000000"/>
          <w:sz w:val="28"/>
          <w:szCs w:val="28"/>
        </w:rPr>
        <w:t>Российской Федерации для их осуществления требуются и (или) требовались специальные разрешения;</w:t>
      </w:r>
    </w:p>
    <w:p w:rsidR="00A30A26" w:rsidRPr="008142C7" w:rsidRDefault="00A30A26" w:rsidP="00A30A26">
      <w:pPr>
        <w:ind w:firstLine="559"/>
        <w:rPr>
          <w:color w:val="000000"/>
          <w:sz w:val="28"/>
          <w:szCs w:val="28"/>
        </w:rPr>
      </w:pPr>
      <w:r w:rsidRPr="008142C7">
        <w:rPr>
          <w:color w:val="000000"/>
          <w:sz w:val="28"/>
          <w:szCs w:val="28"/>
        </w:rPr>
        <w:t>- наименование видов товаров, объем товаров, произведенных и (или) реализованных заявителем в течение двух лет, предшествующих дате подачи заявки, либо в течение срока осуществления деятельности, если он составляет менее чем два года, с указанием кодов видов продукции;</w:t>
      </w:r>
    </w:p>
    <w:p w:rsidR="00A30A26" w:rsidRPr="008142C7" w:rsidRDefault="00A30A26" w:rsidP="00A30A26">
      <w:pPr>
        <w:ind w:firstLine="559"/>
        <w:rPr>
          <w:color w:val="000000"/>
          <w:sz w:val="28"/>
          <w:szCs w:val="28"/>
        </w:rPr>
      </w:pPr>
      <w:r w:rsidRPr="008142C7">
        <w:rPr>
          <w:color w:val="000000"/>
          <w:sz w:val="28"/>
          <w:szCs w:val="28"/>
        </w:rPr>
        <w:t>- бухгалтерский баланс заявителя по состоянию на последнюю отчетную дату, предшествующую дате подачи заявки,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30A26" w:rsidRPr="008142C7" w:rsidRDefault="00A30A26" w:rsidP="00A30A26">
      <w:pPr>
        <w:ind w:firstLine="559"/>
        <w:rPr>
          <w:color w:val="000000"/>
          <w:sz w:val="28"/>
          <w:szCs w:val="28"/>
        </w:rPr>
      </w:pPr>
      <w:r w:rsidRPr="008142C7">
        <w:rPr>
          <w:color w:val="000000"/>
          <w:sz w:val="28"/>
          <w:szCs w:val="28"/>
        </w:rPr>
        <w:t>- перечень лиц, входящих в одну группу лиц с заявителем с указанием основания для вхождения таких лиц в эту группу;</w:t>
      </w:r>
    </w:p>
    <w:p w:rsidR="00A30A26" w:rsidRPr="008142C7" w:rsidRDefault="00A30A26" w:rsidP="00A30A26">
      <w:pPr>
        <w:ind w:firstLine="559"/>
        <w:rPr>
          <w:color w:val="000000"/>
          <w:sz w:val="28"/>
          <w:szCs w:val="28"/>
        </w:rPr>
      </w:pPr>
      <w:r w:rsidRPr="008142C7">
        <w:rPr>
          <w:color w:val="000000"/>
          <w:sz w:val="28"/>
          <w:szCs w:val="28"/>
        </w:rPr>
        <w:t>- нотариально заверенные копии учредительных документов хозяйствующего субъекта.</w:t>
      </w:r>
    </w:p>
    <w:p w:rsidR="00A30A26" w:rsidRPr="008142C7" w:rsidRDefault="00D936C8" w:rsidP="00A30A26">
      <w:pPr>
        <w:ind w:firstLine="559"/>
        <w:rPr>
          <w:color w:val="000000"/>
          <w:sz w:val="28"/>
          <w:szCs w:val="28"/>
        </w:rPr>
      </w:pPr>
      <w:r>
        <w:rPr>
          <w:color w:val="000000"/>
          <w:sz w:val="28"/>
          <w:szCs w:val="28"/>
        </w:rPr>
        <w:t>4.7</w:t>
      </w:r>
      <w:r w:rsidR="00A30A26" w:rsidRPr="008142C7">
        <w:rPr>
          <w:color w:val="000000"/>
          <w:sz w:val="28"/>
          <w:szCs w:val="28"/>
        </w:rPr>
        <w:t xml:space="preserve">. После подписания Главой муниципального образования Вязьма-Брянского сельского поселения Вяземского района Смоленской области </w:t>
      </w:r>
      <w:r w:rsidR="00A30A26" w:rsidRPr="008142C7">
        <w:rPr>
          <w:color w:val="000000"/>
          <w:sz w:val="28"/>
          <w:szCs w:val="28"/>
        </w:rPr>
        <w:lastRenderedPageBreak/>
        <w:t>заявления о даче согласия на предоставление муниципальной преференции, Администрация направляет такое заявление со всеми прило</w:t>
      </w:r>
      <w:r>
        <w:rPr>
          <w:color w:val="000000"/>
          <w:sz w:val="28"/>
          <w:szCs w:val="28"/>
        </w:rPr>
        <w:t>жениями, указанными в пункте 4.6</w:t>
      </w:r>
      <w:r w:rsidR="00A30A26" w:rsidRPr="008142C7">
        <w:rPr>
          <w:color w:val="000000"/>
          <w:sz w:val="28"/>
          <w:szCs w:val="28"/>
        </w:rPr>
        <w:t>. настоящего Порядка в антимонопольный орган.</w:t>
      </w:r>
    </w:p>
    <w:p w:rsidR="00A30A26" w:rsidRPr="008142C7" w:rsidRDefault="00D936C8" w:rsidP="00A30A26">
      <w:pPr>
        <w:ind w:firstLine="559"/>
        <w:rPr>
          <w:color w:val="000000"/>
          <w:sz w:val="28"/>
          <w:szCs w:val="28"/>
        </w:rPr>
      </w:pPr>
      <w:r>
        <w:rPr>
          <w:color w:val="000000"/>
          <w:sz w:val="28"/>
          <w:szCs w:val="28"/>
        </w:rPr>
        <w:t>4.8</w:t>
      </w:r>
      <w:r w:rsidR="00A30A26" w:rsidRPr="008142C7">
        <w:rPr>
          <w:color w:val="000000"/>
          <w:sz w:val="28"/>
          <w:szCs w:val="28"/>
        </w:rPr>
        <w:t>. В случае принятия антимонопольным органом решения об отказе в предоставлении муниципальной преференции Администрация в течение 3 (трех) рабочих дней с момента получения вышеуказанного решения антимонопольного органа направляет заявителю извещение об этом решении с указанием причин его принятия и с приложением представленной заявки и приложенных к ней документов.</w:t>
      </w:r>
    </w:p>
    <w:p w:rsidR="00A30A26" w:rsidRPr="008142C7" w:rsidRDefault="00D936C8" w:rsidP="00A30A26">
      <w:pPr>
        <w:ind w:firstLine="559"/>
        <w:rPr>
          <w:color w:val="000000"/>
          <w:sz w:val="28"/>
          <w:szCs w:val="28"/>
        </w:rPr>
      </w:pPr>
      <w:r>
        <w:rPr>
          <w:color w:val="000000"/>
          <w:sz w:val="28"/>
          <w:szCs w:val="28"/>
        </w:rPr>
        <w:t>4.9</w:t>
      </w:r>
      <w:r w:rsidR="00A30A26" w:rsidRPr="008142C7">
        <w:rPr>
          <w:color w:val="000000"/>
          <w:sz w:val="28"/>
          <w:szCs w:val="28"/>
        </w:rPr>
        <w:t>. В случае принятия антимонопольным органом решения о даче согласия на предоставление муниципальной пре</w:t>
      </w:r>
      <w:r w:rsidR="00A30A26">
        <w:rPr>
          <w:color w:val="000000"/>
          <w:sz w:val="28"/>
          <w:szCs w:val="28"/>
        </w:rPr>
        <w:t xml:space="preserve">ференции Администрация готовит </w:t>
      </w:r>
      <w:r w:rsidR="00A30A26" w:rsidRPr="008142C7">
        <w:rPr>
          <w:color w:val="000000"/>
          <w:sz w:val="28"/>
          <w:szCs w:val="28"/>
        </w:rPr>
        <w:t>постановление Администрации Вязьма-Брянского сельского поселения Вяземского района Смоленской области с приложением копии решения антимонопольного органа, заявки на предоставление муниципальной преференции.</w:t>
      </w:r>
    </w:p>
    <w:p w:rsidR="00A30A26" w:rsidRPr="008142C7" w:rsidRDefault="00D936C8" w:rsidP="00A30A26">
      <w:pPr>
        <w:ind w:firstLine="559"/>
        <w:rPr>
          <w:color w:val="000000"/>
          <w:sz w:val="28"/>
          <w:szCs w:val="28"/>
        </w:rPr>
      </w:pPr>
      <w:r>
        <w:rPr>
          <w:color w:val="000000"/>
          <w:sz w:val="28"/>
          <w:szCs w:val="28"/>
        </w:rPr>
        <w:t>4.10</w:t>
      </w:r>
      <w:r w:rsidR="00A30A26" w:rsidRPr="008142C7">
        <w:rPr>
          <w:color w:val="000000"/>
          <w:sz w:val="28"/>
          <w:szCs w:val="28"/>
        </w:rPr>
        <w:t>. В проекте постановления Администрации Вязьма-Брянского сельского поселения Вяземского района Смоленской области о предоставлении муниципальной преференции указываются:</w:t>
      </w:r>
    </w:p>
    <w:p w:rsidR="00A30A26" w:rsidRPr="008142C7" w:rsidRDefault="00A30A26" w:rsidP="00A30A26">
      <w:pPr>
        <w:ind w:firstLine="559"/>
        <w:rPr>
          <w:color w:val="000000"/>
          <w:sz w:val="28"/>
          <w:szCs w:val="28"/>
        </w:rPr>
      </w:pPr>
      <w:r w:rsidRPr="008142C7">
        <w:rPr>
          <w:color w:val="000000"/>
          <w:sz w:val="28"/>
          <w:szCs w:val="28"/>
        </w:rPr>
        <w:t>1) наименования заявителя;</w:t>
      </w:r>
    </w:p>
    <w:p w:rsidR="00A30A26" w:rsidRPr="008142C7" w:rsidRDefault="00A30A26" w:rsidP="00A30A26">
      <w:pPr>
        <w:ind w:firstLine="559"/>
        <w:rPr>
          <w:color w:val="000000"/>
          <w:sz w:val="28"/>
          <w:szCs w:val="28"/>
        </w:rPr>
      </w:pPr>
      <w:r w:rsidRPr="008142C7">
        <w:rPr>
          <w:color w:val="000000"/>
          <w:sz w:val="28"/>
          <w:szCs w:val="28"/>
        </w:rPr>
        <w:t>2) адрес объекта недвижимого имущества;</w:t>
      </w:r>
    </w:p>
    <w:p w:rsidR="00A30A26" w:rsidRPr="008142C7" w:rsidRDefault="00A30A26" w:rsidP="00A30A26">
      <w:pPr>
        <w:ind w:firstLine="559"/>
        <w:rPr>
          <w:color w:val="000000"/>
          <w:sz w:val="28"/>
          <w:szCs w:val="28"/>
        </w:rPr>
      </w:pPr>
      <w:r w:rsidRPr="008142C7">
        <w:rPr>
          <w:color w:val="000000"/>
          <w:sz w:val="28"/>
          <w:szCs w:val="28"/>
        </w:rPr>
        <w:t>3) площадь объекта недвижимого имущества;</w:t>
      </w:r>
    </w:p>
    <w:p w:rsidR="00A30A26" w:rsidRPr="008142C7" w:rsidRDefault="00A30A26" w:rsidP="00A30A26">
      <w:pPr>
        <w:ind w:firstLine="559"/>
        <w:rPr>
          <w:color w:val="000000"/>
          <w:sz w:val="28"/>
          <w:szCs w:val="28"/>
        </w:rPr>
      </w:pPr>
      <w:r w:rsidRPr="008142C7">
        <w:rPr>
          <w:color w:val="000000"/>
          <w:sz w:val="28"/>
          <w:szCs w:val="28"/>
        </w:rPr>
        <w:t>4) вид предоставления муниципальной преференции;</w:t>
      </w:r>
    </w:p>
    <w:p w:rsidR="00A30A26" w:rsidRPr="008142C7" w:rsidRDefault="00A30A26" w:rsidP="00A30A26">
      <w:pPr>
        <w:ind w:firstLine="559"/>
        <w:rPr>
          <w:color w:val="000000"/>
          <w:sz w:val="28"/>
          <w:szCs w:val="28"/>
        </w:rPr>
      </w:pPr>
      <w:r w:rsidRPr="008142C7">
        <w:rPr>
          <w:color w:val="000000"/>
          <w:sz w:val="28"/>
          <w:szCs w:val="28"/>
        </w:rPr>
        <w:t>5) цель предоставления муниципальной преференции.</w:t>
      </w:r>
    </w:p>
    <w:p w:rsidR="00A30A26" w:rsidRDefault="00A30A26" w:rsidP="00A30A26">
      <w:pPr>
        <w:rPr>
          <w:color w:val="000000"/>
          <w:sz w:val="28"/>
          <w:szCs w:val="28"/>
        </w:rPr>
      </w:pPr>
    </w:p>
    <w:p w:rsidR="00A30A26" w:rsidRDefault="00A30A26" w:rsidP="00A30A26">
      <w:pPr>
        <w:rPr>
          <w:color w:val="000000"/>
          <w:sz w:val="28"/>
          <w:szCs w:val="28"/>
        </w:rPr>
      </w:pPr>
    </w:p>
    <w:p w:rsidR="00A30A26" w:rsidRDefault="00A30A26" w:rsidP="00A30A26">
      <w:pPr>
        <w:rPr>
          <w:color w:val="000000"/>
          <w:sz w:val="28"/>
          <w:szCs w:val="28"/>
        </w:rPr>
      </w:pPr>
    </w:p>
    <w:p w:rsidR="00A30A26" w:rsidRDefault="00A30A26"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D936C8" w:rsidRDefault="00D936C8" w:rsidP="00A30A26">
      <w:pPr>
        <w:rPr>
          <w:color w:val="000000"/>
          <w:sz w:val="28"/>
          <w:szCs w:val="28"/>
        </w:rPr>
      </w:pPr>
    </w:p>
    <w:p w:rsidR="00A30A26" w:rsidRPr="008142C7" w:rsidRDefault="00A30A26" w:rsidP="00A30A26">
      <w:pPr>
        <w:ind w:firstLine="698"/>
        <w:jc w:val="right"/>
        <w:rPr>
          <w:color w:val="000000"/>
          <w:sz w:val="28"/>
          <w:szCs w:val="28"/>
        </w:rPr>
      </w:pPr>
      <w:r w:rsidRPr="008142C7">
        <w:rPr>
          <w:color w:val="000000"/>
          <w:sz w:val="28"/>
          <w:szCs w:val="28"/>
        </w:rPr>
        <w:lastRenderedPageBreak/>
        <w:t>Приложение</w:t>
      </w:r>
    </w:p>
    <w:p w:rsidR="00A30A26" w:rsidRPr="008142C7" w:rsidRDefault="00A30A26" w:rsidP="00A30A26">
      <w:pPr>
        <w:ind w:firstLine="698"/>
        <w:jc w:val="right"/>
        <w:rPr>
          <w:color w:val="000000"/>
          <w:sz w:val="28"/>
          <w:szCs w:val="28"/>
        </w:rPr>
      </w:pPr>
      <w:r w:rsidRPr="008142C7">
        <w:rPr>
          <w:color w:val="000000"/>
          <w:sz w:val="28"/>
          <w:szCs w:val="28"/>
        </w:rPr>
        <w:t>к Порядку предоставления</w:t>
      </w:r>
    </w:p>
    <w:p w:rsidR="00A30A26" w:rsidRPr="008142C7" w:rsidRDefault="00A30A26" w:rsidP="00A30A26">
      <w:pPr>
        <w:ind w:firstLine="698"/>
        <w:jc w:val="right"/>
        <w:rPr>
          <w:color w:val="000000"/>
          <w:sz w:val="28"/>
          <w:szCs w:val="28"/>
        </w:rPr>
      </w:pPr>
      <w:r w:rsidRPr="008142C7">
        <w:rPr>
          <w:color w:val="000000"/>
          <w:sz w:val="28"/>
          <w:szCs w:val="28"/>
        </w:rPr>
        <w:t>муниципальных преференций</w:t>
      </w:r>
    </w:p>
    <w:p w:rsidR="00A30A26" w:rsidRPr="008142C7" w:rsidRDefault="00A30A26" w:rsidP="00A30A26">
      <w:pPr>
        <w:ind w:firstLine="698"/>
        <w:jc w:val="right"/>
        <w:rPr>
          <w:color w:val="000000"/>
          <w:sz w:val="28"/>
          <w:szCs w:val="28"/>
        </w:rPr>
      </w:pPr>
      <w:r w:rsidRPr="008142C7">
        <w:rPr>
          <w:color w:val="000000"/>
          <w:sz w:val="28"/>
          <w:szCs w:val="28"/>
        </w:rPr>
        <w:t>Администрацией Вязьма-Брянского</w:t>
      </w:r>
    </w:p>
    <w:p w:rsidR="00A30A26" w:rsidRPr="008142C7" w:rsidRDefault="00A30A26" w:rsidP="00A30A26">
      <w:pPr>
        <w:ind w:firstLine="698"/>
        <w:jc w:val="right"/>
        <w:rPr>
          <w:color w:val="000000"/>
          <w:sz w:val="28"/>
          <w:szCs w:val="28"/>
        </w:rPr>
      </w:pPr>
      <w:r w:rsidRPr="008142C7">
        <w:rPr>
          <w:color w:val="000000"/>
          <w:sz w:val="28"/>
          <w:szCs w:val="28"/>
        </w:rPr>
        <w:t>сельского поселения Вяземского</w:t>
      </w:r>
    </w:p>
    <w:p w:rsidR="00A30A26" w:rsidRPr="008142C7" w:rsidRDefault="00A30A26" w:rsidP="00A30A26">
      <w:pPr>
        <w:ind w:firstLine="698"/>
        <w:jc w:val="right"/>
        <w:rPr>
          <w:color w:val="000000"/>
          <w:sz w:val="28"/>
          <w:szCs w:val="28"/>
        </w:rPr>
      </w:pPr>
      <w:r w:rsidRPr="008142C7">
        <w:rPr>
          <w:color w:val="000000"/>
          <w:sz w:val="28"/>
          <w:szCs w:val="28"/>
        </w:rPr>
        <w:t>района Смоленской области</w:t>
      </w:r>
    </w:p>
    <w:p w:rsidR="00A30A26" w:rsidRPr="008142C7" w:rsidRDefault="00A30A26" w:rsidP="00A30A26">
      <w:pPr>
        <w:jc w:val="right"/>
        <w:rPr>
          <w:color w:val="000000"/>
          <w:sz w:val="28"/>
          <w:szCs w:val="28"/>
        </w:rPr>
      </w:pPr>
    </w:p>
    <w:p w:rsidR="00A30A26" w:rsidRPr="00947A28" w:rsidRDefault="00A30A26" w:rsidP="00A30A26">
      <w:pPr>
        <w:ind w:firstLine="698"/>
        <w:jc w:val="right"/>
        <w:rPr>
          <w:color w:val="000000"/>
        </w:rPr>
      </w:pPr>
      <w:r w:rsidRPr="00947A28">
        <w:rPr>
          <w:color w:val="000000"/>
        </w:rPr>
        <w:t>Главе муниципального</w:t>
      </w:r>
    </w:p>
    <w:p w:rsidR="00A30A26" w:rsidRPr="00947A28" w:rsidRDefault="00A30A26" w:rsidP="00A30A26">
      <w:pPr>
        <w:ind w:firstLine="698"/>
        <w:jc w:val="right"/>
        <w:rPr>
          <w:color w:val="000000"/>
        </w:rPr>
      </w:pPr>
      <w:r w:rsidRPr="00947A28">
        <w:rPr>
          <w:color w:val="000000"/>
        </w:rPr>
        <w:t xml:space="preserve">образования </w:t>
      </w:r>
      <w:r>
        <w:rPr>
          <w:color w:val="000000"/>
        </w:rPr>
        <w:t>Вязьма-Брянск</w:t>
      </w:r>
      <w:r w:rsidRPr="00947A28">
        <w:rPr>
          <w:color w:val="000000"/>
        </w:rPr>
        <w:t>ого сельского</w:t>
      </w:r>
    </w:p>
    <w:p w:rsidR="00A30A26" w:rsidRPr="00947A28" w:rsidRDefault="00A30A26" w:rsidP="00A30A26">
      <w:pPr>
        <w:ind w:firstLine="698"/>
        <w:jc w:val="right"/>
        <w:rPr>
          <w:color w:val="000000"/>
        </w:rPr>
      </w:pPr>
      <w:r w:rsidRPr="00947A28">
        <w:rPr>
          <w:color w:val="000000"/>
        </w:rPr>
        <w:t xml:space="preserve">поселения </w:t>
      </w:r>
      <w:r>
        <w:rPr>
          <w:color w:val="000000"/>
        </w:rPr>
        <w:t>Вяземск</w:t>
      </w:r>
      <w:r w:rsidRPr="00947A28">
        <w:rPr>
          <w:color w:val="000000"/>
        </w:rPr>
        <w:t>ого района</w:t>
      </w:r>
    </w:p>
    <w:p w:rsidR="00A30A26" w:rsidRPr="00947A28" w:rsidRDefault="00A30A26" w:rsidP="00A30A26">
      <w:pPr>
        <w:ind w:firstLine="698"/>
        <w:jc w:val="right"/>
        <w:rPr>
          <w:color w:val="000000"/>
        </w:rPr>
      </w:pPr>
      <w:r w:rsidRPr="00947A28">
        <w:rPr>
          <w:color w:val="000000"/>
        </w:rPr>
        <w:t>Смоленской области</w:t>
      </w:r>
    </w:p>
    <w:p w:rsidR="00A30A26" w:rsidRPr="00947A28" w:rsidRDefault="00A30A26" w:rsidP="00A30A26">
      <w:pPr>
        <w:ind w:firstLine="698"/>
        <w:jc w:val="right"/>
        <w:rPr>
          <w:color w:val="000000"/>
        </w:rPr>
      </w:pPr>
      <w:r w:rsidRPr="00947A28">
        <w:rPr>
          <w:color w:val="000000"/>
        </w:rPr>
        <w:t>_______________________________</w:t>
      </w:r>
    </w:p>
    <w:p w:rsidR="00A30A26" w:rsidRPr="00947A28" w:rsidRDefault="00A30A26" w:rsidP="00A30A26">
      <w:pPr>
        <w:ind w:firstLine="698"/>
        <w:jc w:val="right"/>
        <w:rPr>
          <w:color w:val="000000"/>
        </w:rPr>
      </w:pPr>
      <w:r w:rsidRPr="00947A28">
        <w:rPr>
          <w:color w:val="000000"/>
        </w:rPr>
        <w:t>_______________________________</w:t>
      </w:r>
    </w:p>
    <w:p w:rsidR="00A30A26" w:rsidRPr="00947A28" w:rsidRDefault="00A30A26" w:rsidP="00A30A26">
      <w:pPr>
        <w:ind w:firstLine="698"/>
        <w:jc w:val="right"/>
        <w:rPr>
          <w:color w:val="000000"/>
        </w:rPr>
      </w:pPr>
      <w:r w:rsidRPr="00947A28">
        <w:rPr>
          <w:color w:val="000000"/>
        </w:rPr>
        <w:t>(наименование заявителя, адрес)</w:t>
      </w:r>
    </w:p>
    <w:p w:rsidR="00A30A26" w:rsidRDefault="00A30A26" w:rsidP="00A30A26">
      <w:pPr>
        <w:rPr>
          <w:color w:val="000000"/>
        </w:rPr>
      </w:pPr>
    </w:p>
    <w:p w:rsidR="00A30A26" w:rsidRPr="00947A28" w:rsidRDefault="00A30A26" w:rsidP="00A30A26">
      <w:pPr>
        <w:rPr>
          <w:color w:val="000000"/>
        </w:rPr>
      </w:pPr>
    </w:p>
    <w:p w:rsidR="00A30A26" w:rsidRPr="00947A28" w:rsidRDefault="00A30A26" w:rsidP="00A30A26">
      <w:pPr>
        <w:ind w:firstLine="698"/>
        <w:jc w:val="center"/>
        <w:rPr>
          <w:color w:val="000000"/>
        </w:rPr>
      </w:pPr>
      <w:r w:rsidRPr="00947A28">
        <w:rPr>
          <w:color w:val="000000"/>
        </w:rPr>
        <w:t>ЗАЯВКА</w:t>
      </w:r>
    </w:p>
    <w:p w:rsidR="00A30A26" w:rsidRPr="00947A28" w:rsidRDefault="00A30A26" w:rsidP="00A30A26">
      <w:pPr>
        <w:pStyle w:val="a6"/>
        <w:jc w:val="center"/>
        <w:rPr>
          <w:color w:val="000000"/>
        </w:rPr>
      </w:pPr>
      <w:r w:rsidRPr="00947A28">
        <w:rPr>
          <w:color w:val="000000"/>
        </w:rPr>
        <w:t>на предоставление муниципальной преференции __________________________________________________________________</w:t>
      </w:r>
    </w:p>
    <w:p w:rsidR="00A30A26" w:rsidRPr="00947A28" w:rsidRDefault="00A30A26" w:rsidP="00A30A26">
      <w:pPr>
        <w:pStyle w:val="a6"/>
        <w:jc w:val="center"/>
        <w:rPr>
          <w:color w:val="000000"/>
        </w:rPr>
      </w:pPr>
      <w:r w:rsidRPr="00947A28">
        <w:rPr>
          <w:color w:val="000000"/>
        </w:rPr>
        <w:t>__________________________________________________________________</w:t>
      </w:r>
    </w:p>
    <w:p w:rsidR="00A30A26" w:rsidRPr="00947A28" w:rsidRDefault="00A30A26" w:rsidP="00A30A26">
      <w:pPr>
        <w:jc w:val="center"/>
        <w:rPr>
          <w:color w:val="000000"/>
        </w:rPr>
      </w:pPr>
      <w:r w:rsidRPr="00947A28">
        <w:rPr>
          <w:color w:val="000000"/>
        </w:rPr>
        <w:t>__________________________________________________________________</w:t>
      </w:r>
    </w:p>
    <w:p w:rsidR="00A30A26" w:rsidRPr="00947A28" w:rsidRDefault="00A30A26" w:rsidP="00A30A26">
      <w:pPr>
        <w:jc w:val="left"/>
        <w:rPr>
          <w:color w:val="000000"/>
        </w:rPr>
      </w:pPr>
      <w:r w:rsidRPr="00947A28">
        <w:rPr>
          <w:color w:val="000000"/>
        </w:rPr>
        <w:t>Полное наименование (Ф.И.О.) заявителя (арендатора) ________________</w:t>
      </w:r>
    </w:p>
    <w:p w:rsidR="00A30A26" w:rsidRPr="00947A28" w:rsidRDefault="00A30A26" w:rsidP="00A30A26">
      <w:pPr>
        <w:jc w:val="left"/>
        <w:rPr>
          <w:color w:val="000000"/>
        </w:rPr>
      </w:pPr>
      <w:r w:rsidRPr="00947A28">
        <w:rPr>
          <w:color w:val="000000"/>
        </w:rPr>
        <w:t>__________________________________________________________________</w:t>
      </w:r>
    </w:p>
    <w:p w:rsidR="00A30A26" w:rsidRPr="00947A28" w:rsidRDefault="00A30A26" w:rsidP="00A30A26">
      <w:pPr>
        <w:jc w:val="left"/>
        <w:rPr>
          <w:color w:val="000000"/>
        </w:rPr>
      </w:pPr>
      <w:r w:rsidRPr="00947A28">
        <w:rPr>
          <w:color w:val="000000"/>
        </w:rPr>
        <w:t>организационно-правовая форма в соответствии со свидетельством о</w:t>
      </w:r>
    </w:p>
    <w:p w:rsidR="00A30A26" w:rsidRPr="00947A28" w:rsidRDefault="00A30A26" w:rsidP="00A30A26">
      <w:pPr>
        <w:jc w:val="left"/>
        <w:rPr>
          <w:color w:val="000000"/>
        </w:rPr>
      </w:pPr>
      <w:r w:rsidRPr="00947A28">
        <w:rPr>
          <w:color w:val="000000"/>
        </w:rPr>
        <w:t>государственной регистрации, Ф.И.О. в соответствии с паспортом</w:t>
      </w:r>
    </w:p>
    <w:p w:rsidR="00A30A26" w:rsidRPr="00947A28" w:rsidRDefault="00A30A26" w:rsidP="00A30A26">
      <w:pPr>
        <w:jc w:val="left"/>
        <w:rPr>
          <w:color w:val="000000"/>
        </w:rPr>
      </w:pPr>
      <w:r w:rsidRPr="00947A28">
        <w:rPr>
          <w:color w:val="000000"/>
        </w:rPr>
        <w:t>Реквизиты заявителя: __________________________________________</w:t>
      </w:r>
    </w:p>
    <w:p w:rsidR="00A30A26" w:rsidRPr="00947A28" w:rsidRDefault="00A30A26" w:rsidP="00A30A26">
      <w:pPr>
        <w:jc w:val="left"/>
        <w:rPr>
          <w:color w:val="000000"/>
        </w:rPr>
      </w:pPr>
      <w:r w:rsidRPr="00947A28">
        <w:rPr>
          <w:color w:val="000000"/>
        </w:rPr>
        <w:t>юридический адрес, индекс, телефон, факс</w:t>
      </w:r>
    </w:p>
    <w:p w:rsidR="00A30A26" w:rsidRPr="00947A28" w:rsidRDefault="00A30A26" w:rsidP="00A30A26">
      <w:pPr>
        <w:jc w:val="left"/>
        <w:rPr>
          <w:color w:val="000000"/>
        </w:rPr>
      </w:pPr>
      <w:r w:rsidRPr="00947A28">
        <w:rPr>
          <w:color w:val="000000"/>
        </w:rPr>
        <w:t>__________________________________________________________________</w:t>
      </w:r>
    </w:p>
    <w:p w:rsidR="00A30A26" w:rsidRPr="00947A28" w:rsidRDefault="00A30A26" w:rsidP="00A30A26">
      <w:pPr>
        <w:jc w:val="left"/>
        <w:rPr>
          <w:color w:val="000000"/>
        </w:rPr>
      </w:pPr>
      <w:r w:rsidRPr="00947A28">
        <w:rPr>
          <w:color w:val="000000"/>
        </w:rPr>
        <w:t>почтовый адрес, индекс, телефон, факс</w:t>
      </w:r>
    </w:p>
    <w:p w:rsidR="00A30A26" w:rsidRPr="00947A28" w:rsidRDefault="00A30A26" w:rsidP="00A30A26">
      <w:pPr>
        <w:jc w:val="left"/>
        <w:rPr>
          <w:color w:val="000000"/>
        </w:rPr>
      </w:pPr>
      <w:r w:rsidRPr="00947A28">
        <w:rPr>
          <w:color w:val="000000"/>
        </w:rPr>
        <w:t>__________________________________________________________________</w:t>
      </w:r>
    </w:p>
    <w:p w:rsidR="00A30A26" w:rsidRPr="00947A28" w:rsidRDefault="00A30A26" w:rsidP="00A30A26">
      <w:pPr>
        <w:jc w:val="left"/>
        <w:rPr>
          <w:color w:val="000000"/>
        </w:rPr>
      </w:pPr>
      <w:r w:rsidRPr="00947A28">
        <w:rPr>
          <w:color w:val="000000"/>
        </w:rPr>
        <w:t>Должность, Ф.И.О. руководителя или лица, подписывающего документы</w:t>
      </w:r>
    </w:p>
    <w:p w:rsidR="00A30A26" w:rsidRPr="00947A28" w:rsidRDefault="00A30A26" w:rsidP="00A30A26">
      <w:pPr>
        <w:jc w:val="left"/>
        <w:rPr>
          <w:color w:val="000000"/>
        </w:rPr>
      </w:pPr>
      <w:r w:rsidRPr="00947A28">
        <w:rPr>
          <w:color w:val="000000"/>
        </w:rPr>
        <w:t>по доверенности (для юридических лиц) ______________________________</w:t>
      </w:r>
    </w:p>
    <w:p w:rsidR="00A30A26" w:rsidRPr="00947A28" w:rsidRDefault="00A30A26" w:rsidP="00A30A26">
      <w:pPr>
        <w:jc w:val="left"/>
        <w:rPr>
          <w:color w:val="000000"/>
        </w:rPr>
      </w:pPr>
      <w:r w:rsidRPr="00947A28">
        <w:rPr>
          <w:color w:val="000000"/>
        </w:rPr>
        <w:t>__________________________________________________________________</w:t>
      </w:r>
    </w:p>
    <w:p w:rsidR="00A30A26" w:rsidRPr="00947A28" w:rsidRDefault="00A30A26" w:rsidP="00A30A26">
      <w:pPr>
        <w:jc w:val="left"/>
        <w:rPr>
          <w:color w:val="000000"/>
        </w:rPr>
      </w:pPr>
      <w:r w:rsidRPr="00947A28">
        <w:rPr>
          <w:color w:val="000000"/>
        </w:rPr>
        <w:t>3. Цель использования имущества ____________________________________</w:t>
      </w:r>
    </w:p>
    <w:p w:rsidR="00A30A26" w:rsidRPr="00947A28" w:rsidRDefault="00A30A26" w:rsidP="00A30A26">
      <w:pPr>
        <w:jc w:val="left"/>
        <w:rPr>
          <w:color w:val="000000"/>
        </w:rPr>
      </w:pPr>
      <w:r w:rsidRPr="00947A28">
        <w:rPr>
          <w:color w:val="000000"/>
        </w:rPr>
        <w:t>__________________________________________________________________</w:t>
      </w:r>
    </w:p>
    <w:p w:rsidR="00A30A26" w:rsidRPr="00947A28" w:rsidRDefault="00A30A26" w:rsidP="00A30A26">
      <w:pPr>
        <w:jc w:val="left"/>
        <w:rPr>
          <w:color w:val="000000"/>
        </w:rPr>
      </w:pPr>
      <w:r w:rsidRPr="00947A28">
        <w:rPr>
          <w:color w:val="000000"/>
        </w:rPr>
        <w:t>4. Приложение к заявке:</w:t>
      </w:r>
    </w:p>
    <w:p w:rsidR="00A30A26" w:rsidRPr="00947A28" w:rsidRDefault="00A30A26" w:rsidP="00A30A26">
      <w:pPr>
        <w:jc w:val="left"/>
        <w:rPr>
          <w:color w:val="000000"/>
        </w:rPr>
      </w:pPr>
      <w:r w:rsidRPr="00947A28">
        <w:rPr>
          <w:color w:val="000000"/>
        </w:rPr>
        <w:t>1. _______________________________________________________________</w:t>
      </w:r>
    </w:p>
    <w:p w:rsidR="00A30A26" w:rsidRPr="00947A28" w:rsidRDefault="00A30A26" w:rsidP="00A30A26">
      <w:pPr>
        <w:jc w:val="left"/>
        <w:rPr>
          <w:color w:val="000000"/>
        </w:rPr>
      </w:pPr>
      <w:r w:rsidRPr="00947A28">
        <w:rPr>
          <w:color w:val="000000"/>
        </w:rPr>
        <w:t>2. _______________________________________________________________</w:t>
      </w:r>
    </w:p>
    <w:p w:rsidR="00A30A26" w:rsidRPr="00947A28" w:rsidRDefault="00A30A26" w:rsidP="00A30A26">
      <w:pPr>
        <w:jc w:val="left"/>
        <w:rPr>
          <w:color w:val="000000"/>
        </w:rPr>
      </w:pPr>
      <w:r w:rsidRPr="00947A28">
        <w:rPr>
          <w:color w:val="000000"/>
        </w:rPr>
        <w:t>3. _______________________________________________________________</w:t>
      </w:r>
    </w:p>
    <w:p w:rsidR="00A30A26" w:rsidRPr="00947A28" w:rsidRDefault="00A30A26" w:rsidP="00A30A26">
      <w:pPr>
        <w:jc w:val="left"/>
        <w:rPr>
          <w:color w:val="000000"/>
        </w:rPr>
      </w:pPr>
      <w:r w:rsidRPr="00947A28">
        <w:rPr>
          <w:color w:val="000000"/>
        </w:rPr>
        <w:t>4. _______________________________________________________________</w:t>
      </w:r>
    </w:p>
    <w:p w:rsidR="00A30A26" w:rsidRPr="00947A28" w:rsidRDefault="00A30A26" w:rsidP="00A30A26">
      <w:pPr>
        <w:jc w:val="left"/>
        <w:rPr>
          <w:color w:val="000000"/>
        </w:rPr>
      </w:pPr>
      <w:r w:rsidRPr="00947A28">
        <w:rPr>
          <w:color w:val="000000"/>
        </w:rPr>
        <w:t>5. _______________________________________________________________</w:t>
      </w:r>
    </w:p>
    <w:p w:rsidR="00A30A26" w:rsidRPr="00947A28" w:rsidRDefault="00A30A26" w:rsidP="00A30A26">
      <w:pPr>
        <w:jc w:val="left"/>
        <w:rPr>
          <w:color w:val="000000"/>
        </w:rPr>
      </w:pPr>
      <w:r w:rsidRPr="00947A28">
        <w:rPr>
          <w:color w:val="000000"/>
        </w:rPr>
        <w:t>6. _______________________________________________________________</w:t>
      </w:r>
    </w:p>
    <w:p w:rsidR="00A30A26" w:rsidRPr="00947A28" w:rsidRDefault="00A30A26" w:rsidP="00A30A26">
      <w:pPr>
        <w:jc w:val="left"/>
        <w:rPr>
          <w:color w:val="000000"/>
        </w:rPr>
      </w:pPr>
    </w:p>
    <w:p w:rsidR="00A30A26" w:rsidRPr="00947A28" w:rsidRDefault="00A30A26" w:rsidP="00A30A26">
      <w:pPr>
        <w:jc w:val="left"/>
        <w:rPr>
          <w:color w:val="000000"/>
        </w:rPr>
      </w:pPr>
      <w:r w:rsidRPr="00947A28">
        <w:rPr>
          <w:color w:val="000000"/>
        </w:rPr>
        <w:t>Заявитель (руководитель) _______________________ /_______________/</w:t>
      </w:r>
    </w:p>
    <w:p w:rsidR="00A30A26" w:rsidRPr="00947A28" w:rsidRDefault="00A30A26" w:rsidP="00A30A26">
      <w:pPr>
        <w:ind w:firstLine="698"/>
        <w:jc w:val="left"/>
        <w:rPr>
          <w:color w:val="000000"/>
        </w:rPr>
      </w:pPr>
      <w:r w:rsidRPr="00947A28">
        <w:rPr>
          <w:color w:val="000000"/>
        </w:rPr>
        <w:t>подпись Ф.И.О.</w:t>
      </w:r>
    </w:p>
    <w:p w:rsidR="00A30A26" w:rsidRDefault="00A30A26" w:rsidP="00A30A26">
      <w:pPr>
        <w:jc w:val="left"/>
        <w:rPr>
          <w:color w:val="000000"/>
        </w:rPr>
      </w:pPr>
      <w:r w:rsidRPr="00947A28">
        <w:rPr>
          <w:color w:val="000000"/>
        </w:rPr>
        <w:t>М.П. "____"_____________ 20___ г.</w:t>
      </w:r>
    </w:p>
    <w:p w:rsidR="00A30A26" w:rsidRDefault="00A30A26" w:rsidP="00A30A26">
      <w:pPr>
        <w:jc w:val="left"/>
        <w:rPr>
          <w:color w:val="000000"/>
        </w:rPr>
      </w:pPr>
    </w:p>
    <w:p w:rsidR="00A30A26" w:rsidRDefault="00A30A26" w:rsidP="00A30A26">
      <w:pPr>
        <w:jc w:val="left"/>
        <w:rPr>
          <w:color w:val="000000"/>
        </w:rPr>
      </w:pPr>
    </w:p>
    <w:p w:rsidR="00DB2444" w:rsidRDefault="00DB2444"/>
    <w:sectPr w:rsidR="00DB2444" w:rsidSect="00314834">
      <w:headerReference w:type="default" r:id="rId8"/>
      <w:pgSz w:w="11900" w:h="16800"/>
      <w:pgMar w:top="1134" w:right="800" w:bottom="1134" w:left="156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623" w:rsidRDefault="00F87623">
      <w:r>
        <w:separator/>
      </w:r>
    </w:p>
  </w:endnote>
  <w:endnote w:type="continuationSeparator" w:id="0">
    <w:p w:rsidR="00F87623" w:rsidRDefault="00F8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623" w:rsidRDefault="00F87623">
      <w:r>
        <w:separator/>
      </w:r>
    </w:p>
  </w:footnote>
  <w:footnote w:type="continuationSeparator" w:id="0">
    <w:p w:rsidR="00F87623" w:rsidRDefault="00F87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34" w:rsidRDefault="00D936C8">
    <w:pPr>
      <w:pStyle w:val="a8"/>
      <w:jc w:val="center"/>
    </w:pPr>
    <w:r>
      <w:fldChar w:fldCharType="begin"/>
    </w:r>
    <w:r>
      <w:instrText>PAGE   \* MERGEFORMAT</w:instrText>
    </w:r>
    <w:r>
      <w:fldChar w:fldCharType="separate"/>
    </w:r>
    <w:r w:rsidR="0068088E">
      <w:rPr>
        <w:noProof/>
      </w:rPr>
      <w:t>2</w:t>
    </w:r>
    <w:r>
      <w:fldChar w:fldCharType="end"/>
    </w:r>
  </w:p>
  <w:p w:rsidR="00314834" w:rsidRDefault="00F8762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26"/>
    <w:rsid w:val="001160F9"/>
    <w:rsid w:val="0068088E"/>
    <w:rsid w:val="00A30A26"/>
    <w:rsid w:val="00D936C8"/>
    <w:rsid w:val="00DB2444"/>
    <w:rsid w:val="00DB6513"/>
    <w:rsid w:val="00F8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60EE"/>
  <w15:chartTrackingRefBased/>
  <w15:docId w15:val="{F2CC8D7E-15CE-48D2-B4F0-2F1F3C0E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A2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A30A2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0A26"/>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A30A26"/>
    <w:rPr>
      <w:b/>
      <w:color w:val="26282F"/>
    </w:rPr>
  </w:style>
  <w:style w:type="character" w:customStyle="1" w:styleId="a4">
    <w:name w:val="Гипертекстовая ссылка"/>
    <w:basedOn w:val="a3"/>
    <w:uiPriority w:val="99"/>
    <w:rsid w:val="00A30A26"/>
    <w:rPr>
      <w:rFonts w:cs="Times New Roman"/>
      <w:b w:val="0"/>
      <w:color w:val="auto"/>
    </w:rPr>
  </w:style>
  <w:style w:type="paragraph" w:customStyle="1" w:styleId="a5">
    <w:name w:val="Нормальный (таблица)"/>
    <w:basedOn w:val="a"/>
    <w:next w:val="a"/>
    <w:uiPriority w:val="99"/>
    <w:rsid w:val="00A30A26"/>
    <w:pPr>
      <w:ind w:firstLine="0"/>
    </w:pPr>
  </w:style>
  <w:style w:type="paragraph" w:customStyle="1" w:styleId="a6">
    <w:name w:val="Прижатый влево"/>
    <w:basedOn w:val="a"/>
    <w:next w:val="a"/>
    <w:uiPriority w:val="99"/>
    <w:rsid w:val="00A30A26"/>
    <w:pPr>
      <w:ind w:firstLine="0"/>
      <w:jc w:val="left"/>
    </w:pPr>
  </w:style>
  <w:style w:type="table" w:styleId="a7">
    <w:name w:val="Table Grid"/>
    <w:basedOn w:val="a1"/>
    <w:uiPriority w:val="39"/>
    <w:rsid w:val="00A30A2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30A26"/>
    <w:pPr>
      <w:tabs>
        <w:tab w:val="center" w:pos="4677"/>
        <w:tab w:val="right" w:pos="9355"/>
      </w:tabs>
    </w:pPr>
  </w:style>
  <w:style w:type="character" w:customStyle="1" w:styleId="a9">
    <w:name w:val="Верхний колонтитул Знак"/>
    <w:basedOn w:val="a0"/>
    <w:link w:val="a8"/>
    <w:uiPriority w:val="99"/>
    <w:rsid w:val="00A30A26"/>
    <w:rPr>
      <w:rFonts w:ascii="Times New Roman CYR" w:eastAsia="Times New Roman" w:hAnsi="Times New Roman CYR" w:cs="Times New Roman CYR"/>
      <w:sz w:val="24"/>
      <w:szCs w:val="24"/>
      <w:lang w:eastAsia="ru-RU"/>
    </w:rPr>
  </w:style>
  <w:style w:type="paragraph" w:customStyle="1" w:styleId="ConsPlusNormal">
    <w:name w:val="ConsPlusNormal"/>
    <w:uiPriority w:val="99"/>
    <w:rsid w:val="00A30A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unicipal.garant.ru/document?id=12048517&amp;sub=19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12048517&amp;sub=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2017-12-04T09:00:00Z</dcterms:created>
  <dcterms:modified xsi:type="dcterms:W3CDTF">2017-12-05T12:35:00Z</dcterms:modified>
</cp:coreProperties>
</file>